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CCE59" w14:textId="2A3EBE6F" w:rsidR="000048EA" w:rsidRPr="00281CC0" w:rsidRDefault="000048EA">
      <w:r w:rsidRPr="00281CC0">
        <w:t xml:space="preserve">         </w:t>
      </w:r>
      <w:r w:rsidR="00870992" w:rsidRPr="00281CC0">
        <w:t xml:space="preserve">       </w:t>
      </w:r>
      <w:r w:rsidRPr="00281CC0">
        <w:t xml:space="preserve">        </w:t>
      </w:r>
      <w:r w:rsidR="00870992" w:rsidRPr="00281CC0">
        <w:t xml:space="preserve">    </w:t>
      </w:r>
      <w:r w:rsidRPr="00281CC0">
        <w:t xml:space="preserve">   </w:t>
      </w:r>
    </w:p>
    <w:p w14:paraId="48E4B8C5" w14:textId="77777777" w:rsidR="000048EA" w:rsidRPr="00281CC0" w:rsidRDefault="000048EA" w:rsidP="00870992">
      <w:pPr>
        <w:rPr>
          <w:b/>
          <w:sz w:val="22"/>
          <w:szCs w:val="22"/>
        </w:rPr>
      </w:pPr>
      <w:r w:rsidRPr="00281CC0">
        <w:rPr>
          <w:b/>
          <w:sz w:val="22"/>
          <w:szCs w:val="22"/>
        </w:rPr>
        <w:t>Full name</w:t>
      </w:r>
      <w:r w:rsidR="0082055B" w:rsidRPr="00281CC0">
        <w:rPr>
          <w:b/>
          <w:sz w:val="22"/>
          <w:szCs w:val="22"/>
        </w:rPr>
        <w:t xml:space="preserve"> </w:t>
      </w:r>
      <w:r w:rsidRPr="00281CC0">
        <w:rPr>
          <w:b/>
          <w:sz w:val="22"/>
          <w:szCs w:val="22"/>
        </w:rPr>
        <w:t>………………………………………………………</w:t>
      </w:r>
      <w:r w:rsidR="002C7DDF" w:rsidRPr="00281CC0">
        <w:rPr>
          <w:b/>
          <w:sz w:val="22"/>
          <w:szCs w:val="22"/>
        </w:rPr>
        <w:t>……………</w:t>
      </w:r>
      <w:r w:rsidRPr="00281CC0">
        <w:rPr>
          <w:b/>
          <w:sz w:val="22"/>
          <w:szCs w:val="22"/>
        </w:rPr>
        <w:t>………………………………………</w:t>
      </w:r>
      <w:r w:rsidR="0082055B" w:rsidRPr="00281CC0">
        <w:rPr>
          <w:b/>
          <w:sz w:val="22"/>
          <w:szCs w:val="22"/>
        </w:rPr>
        <w:t>…</w:t>
      </w:r>
      <w:r w:rsidRPr="00281CC0">
        <w:rPr>
          <w:b/>
          <w:sz w:val="22"/>
          <w:szCs w:val="22"/>
        </w:rPr>
        <w:t>…</w:t>
      </w:r>
    </w:p>
    <w:p w14:paraId="09912C9F" w14:textId="77777777" w:rsidR="000048EA" w:rsidRPr="00281CC0" w:rsidRDefault="000048EA" w:rsidP="000048EA">
      <w:pPr>
        <w:jc w:val="center"/>
        <w:rPr>
          <w:b/>
          <w:sz w:val="22"/>
          <w:szCs w:val="22"/>
        </w:rPr>
      </w:pPr>
    </w:p>
    <w:p w14:paraId="21697514" w14:textId="77777777" w:rsidR="000048EA" w:rsidRPr="00281CC0" w:rsidRDefault="000048EA" w:rsidP="00870992">
      <w:pPr>
        <w:rPr>
          <w:b/>
          <w:sz w:val="22"/>
          <w:szCs w:val="22"/>
        </w:rPr>
      </w:pPr>
      <w:r w:rsidRPr="00281CC0">
        <w:rPr>
          <w:b/>
          <w:sz w:val="22"/>
          <w:szCs w:val="22"/>
        </w:rPr>
        <w:t>Address</w:t>
      </w:r>
      <w:r w:rsidR="0082055B" w:rsidRPr="00281CC0">
        <w:rPr>
          <w:b/>
          <w:sz w:val="22"/>
          <w:szCs w:val="22"/>
        </w:rPr>
        <w:t xml:space="preserve"> </w:t>
      </w:r>
      <w:r w:rsidRPr="00281CC0">
        <w:rPr>
          <w:b/>
          <w:sz w:val="22"/>
          <w:szCs w:val="22"/>
        </w:rPr>
        <w:t>…………………………………………………………………………</w:t>
      </w:r>
      <w:r w:rsidR="002C7DDF" w:rsidRPr="00281CC0">
        <w:rPr>
          <w:b/>
          <w:sz w:val="22"/>
          <w:szCs w:val="22"/>
        </w:rPr>
        <w:t>…………...</w:t>
      </w:r>
      <w:r w:rsidRPr="00281CC0">
        <w:rPr>
          <w:b/>
          <w:sz w:val="22"/>
          <w:szCs w:val="22"/>
        </w:rPr>
        <w:t>……………………………</w:t>
      </w:r>
    </w:p>
    <w:p w14:paraId="65BD4546" w14:textId="77777777" w:rsidR="000048EA" w:rsidRPr="00281CC0" w:rsidRDefault="000048EA" w:rsidP="000048EA">
      <w:pPr>
        <w:jc w:val="center"/>
        <w:rPr>
          <w:b/>
          <w:sz w:val="22"/>
          <w:szCs w:val="22"/>
        </w:rPr>
      </w:pPr>
    </w:p>
    <w:p w14:paraId="2917736F" w14:textId="226E2E98" w:rsidR="000048EA" w:rsidRPr="00281CC0" w:rsidRDefault="000048EA" w:rsidP="00870992">
      <w:pPr>
        <w:rPr>
          <w:b/>
          <w:sz w:val="22"/>
          <w:szCs w:val="22"/>
        </w:rPr>
      </w:pPr>
      <w:r w:rsidRPr="00281CC0">
        <w:rPr>
          <w:b/>
          <w:sz w:val="22"/>
          <w:szCs w:val="22"/>
        </w:rPr>
        <w:t>…………………………………………………………………………………………………</w:t>
      </w:r>
      <w:r w:rsidR="002C7DDF" w:rsidRPr="00281CC0">
        <w:rPr>
          <w:b/>
          <w:sz w:val="22"/>
          <w:szCs w:val="22"/>
        </w:rPr>
        <w:t>…………</w:t>
      </w:r>
      <w:r w:rsidR="00DC4BF6" w:rsidRPr="00281CC0">
        <w:rPr>
          <w:b/>
          <w:sz w:val="22"/>
          <w:szCs w:val="22"/>
        </w:rPr>
        <w:t>…</w:t>
      </w:r>
      <w:r w:rsidR="0082055B" w:rsidRPr="00281CC0">
        <w:rPr>
          <w:b/>
          <w:sz w:val="22"/>
          <w:szCs w:val="22"/>
        </w:rPr>
        <w:t>…</w:t>
      </w:r>
      <w:r w:rsidR="00933BAF" w:rsidRPr="00281CC0">
        <w:rPr>
          <w:b/>
          <w:sz w:val="22"/>
          <w:szCs w:val="22"/>
        </w:rPr>
        <w:t>…..</w:t>
      </w:r>
      <w:r w:rsidR="00DC4BF6" w:rsidRPr="00281CC0">
        <w:rPr>
          <w:b/>
          <w:sz w:val="22"/>
          <w:szCs w:val="22"/>
        </w:rPr>
        <w:t>………</w:t>
      </w:r>
    </w:p>
    <w:p w14:paraId="112065DD" w14:textId="77777777" w:rsidR="009865F1" w:rsidRPr="00281CC0" w:rsidRDefault="009865F1" w:rsidP="009865F1">
      <w:pPr>
        <w:rPr>
          <w:b/>
          <w:sz w:val="22"/>
          <w:szCs w:val="22"/>
        </w:rPr>
      </w:pPr>
    </w:p>
    <w:p w14:paraId="16218C03" w14:textId="2D36489B" w:rsidR="000048EA" w:rsidRPr="00281CC0" w:rsidRDefault="000048EA" w:rsidP="009865F1">
      <w:pPr>
        <w:rPr>
          <w:b/>
          <w:sz w:val="22"/>
          <w:szCs w:val="22"/>
        </w:rPr>
      </w:pPr>
      <w:r w:rsidRPr="00281CC0">
        <w:rPr>
          <w:b/>
          <w:sz w:val="22"/>
          <w:szCs w:val="22"/>
        </w:rPr>
        <w:t>Telephone</w:t>
      </w:r>
      <w:r w:rsidR="00A45A39" w:rsidRPr="00281CC0">
        <w:rPr>
          <w:b/>
          <w:sz w:val="22"/>
          <w:szCs w:val="22"/>
        </w:rPr>
        <w:t xml:space="preserve"> </w:t>
      </w:r>
      <w:r w:rsidRPr="00281CC0">
        <w:rPr>
          <w:b/>
          <w:sz w:val="22"/>
          <w:szCs w:val="22"/>
        </w:rPr>
        <w:t>……………………………………</w:t>
      </w:r>
      <w:r w:rsidR="00933BAF" w:rsidRPr="00281CC0">
        <w:rPr>
          <w:b/>
          <w:sz w:val="22"/>
          <w:szCs w:val="22"/>
        </w:rPr>
        <w:t>…...</w:t>
      </w:r>
      <w:r w:rsidR="00A45A39" w:rsidRPr="00281CC0">
        <w:rPr>
          <w:b/>
          <w:sz w:val="22"/>
          <w:szCs w:val="22"/>
        </w:rPr>
        <w:t xml:space="preserve">  </w:t>
      </w:r>
      <w:r w:rsidRPr="00281CC0">
        <w:rPr>
          <w:b/>
          <w:sz w:val="22"/>
          <w:szCs w:val="22"/>
        </w:rPr>
        <w:t>E-mail</w:t>
      </w:r>
      <w:r w:rsidR="00A45A39" w:rsidRPr="00281CC0">
        <w:rPr>
          <w:b/>
          <w:sz w:val="22"/>
          <w:szCs w:val="22"/>
        </w:rPr>
        <w:t xml:space="preserve"> </w:t>
      </w:r>
      <w:r w:rsidRPr="00281CC0">
        <w:rPr>
          <w:b/>
          <w:sz w:val="22"/>
          <w:szCs w:val="22"/>
        </w:rPr>
        <w:t>……………</w:t>
      </w:r>
      <w:r w:rsidR="002C7DDF" w:rsidRPr="00281CC0">
        <w:rPr>
          <w:b/>
          <w:sz w:val="22"/>
          <w:szCs w:val="22"/>
        </w:rPr>
        <w:t>……...</w:t>
      </w:r>
      <w:r w:rsidRPr="00281CC0">
        <w:rPr>
          <w:b/>
          <w:sz w:val="22"/>
          <w:szCs w:val="22"/>
        </w:rPr>
        <w:t>……………………………</w:t>
      </w:r>
      <w:r w:rsidR="0082055B" w:rsidRPr="00281CC0">
        <w:rPr>
          <w:b/>
          <w:sz w:val="22"/>
          <w:szCs w:val="22"/>
        </w:rPr>
        <w:t>...</w:t>
      </w:r>
      <w:r w:rsidRPr="00281CC0">
        <w:rPr>
          <w:b/>
          <w:sz w:val="22"/>
          <w:szCs w:val="22"/>
        </w:rPr>
        <w:t>…………</w:t>
      </w:r>
    </w:p>
    <w:p w14:paraId="5162A33B" w14:textId="7BD6441D" w:rsidR="009865F1" w:rsidRPr="00281CC0" w:rsidRDefault="009865F1" w:rsidP="009865F1">
      <w:pPr>
        <w:jc w:val="center"/>
        <w:rPr>
          <w:b/>
          <w:sz w:val="22"/>
          <w:szCs w:val="22"/>
        </w:rPr>
      </w:pPr>
    </w:p>
    <w:p w14:paraId="4A80E825" w14:textId="6D2BB04C" w:rsidR="009865F1" w:rsidRPr="00281CC0" w:rsidRDefault="009865F1" w:rsidP="00E92A50">
      <w:pPr>
        <w:jc w:val="center"/>
        <w:rPr>
          <w:b/>
          <w:sz w:val="22"/>
          <w:szCs w:val="22"/>
        </w:rPr>
      </w:pPr>
      <w:r w:rsidRPr="00281CC0">
        <w:rPr>
          <w:b/>
          <w:bCs/>
          <w:sz w:val="22"/>
          <w:szCs w:val="22"/>
        </w:rPr>
        <w:t>Please tick the box of your areas of interest: - as many as you like!</w:t>
      </w:r>
    </w:p>
    <w:p w14:paraId="4017EBF9" w14:textId="77777777" w:rsidR="009865F1" w:rsidRPr="00281CC0" w:rsidRDefault="009865F1" w:rsidP="009865F1">
      <w:pPr>
        <w:pStyle w:val="ListParagraph"/>
        <w:numPr>
          <w:ilvl w:val="0"/>
          <w:numId w:val="1"/>
        </w:numPr>
        <w:rPr>
          <w:b/>
          <w:sz w:val="22"/>
          <w:szCs w:val="22"/>
        </w:rPr>
        <w:sectPr w:rsidR="009865F1" w:rsidRPr="00281CC0" w:rsidSect="00DC4BF6">
          <w:headerReference w:type="default" r:id="rId7"/>
          <w:footerReference w:type="default" r:id="rId8"/>
          <w:pgSz w:w="11907" w:h="16839" w:code="9"/>
          <w:pgMar w:top="170" w:right="567" w:bottom="567" w:left="567" w:header="709" w:footer="709" w:gutter="0"/>
          <w:cols w:space="708"/>
          <w:docGrid w:linePitch="360"/>
        </w:sectPr>
      </w:pPr>
    </w:p>
    <w:p w14:paraId="47329A1F" w14:textId="1AE1DAEA" w:rsidR="009865F1" w:rsidRPr="00281CC0" w:rsidRDefault="009865F1" w:rsidP="009865F1">
      <w:pPr>
        <w:pStyle w:val="ListParagraph"/>
        <w:numPr>
          <w:ilvl w:val="0"/>
          <w:numId w:val="1"/>
        </w:numPr>
        <w:spacing w:before="120" w:after="120"/>
        <w:ind w:left="700"/>
        <w:rPr>
          <w:b/>
          <w:sz w:val="22"/>
          <w:szCs w:val="22"/>
        </w:rPr>
      </w:pPr>
      <w:r w:rsidRPr="00281CC0">
        <w:rPr>
          <w:b/>
          <w:sz w:val="22"/>
          <w:szCs w:val="22"/>
        </w:rPr>
        <w:t xml:space="preserve">Mint Stamps All Periods </w:t>
      </w:r>
    </w:p>
    <w:p w14:paraId="795E31BC" w14:textId="77777777" w:rsidR="009865F1" w:rsidRPr="00281CC0" w:rsidRDefault="009865F1" w:rsidP="009865F1">
      <w:pPr>
        <w:pStyle w:val="ListParagraph"/>
        <w:spacing w:before="120" w:after="120"/>
        <w:ind w:left="700"/>
        <w:rPr>
          <w:b/>
          <w:sz w:val="22"/>
          <w:szCs w:val="22"/>
        </w:rPr>
      </w:pPr>
    </w:p>
    <w:p w14:paraId="7B4F6CFA" w14:textId="2FB2CC8E" w:rsidR="009865F1" w:rsidRPr="00281CC0" w:rsidRDefault="009865F1" w:rsidP="009865F1">
      <w:pPr>
        <w:pStyle w:val="ListParagraph"/>
        <w:numPr>
          <w:ilvl w:val="0"/>
          <w:numId w:val="1"/>
        </w:numPr>
        <w:spacing w:before="120" w:after="120"/>
        <w:ind w:left="700"/>
        <w:rPr>
          <w:b/>
          <w:sz w:val="22"/>
          <w:szCs w:val="22"/>
        </w:rPr>
      </w:pPr>
      <w:r w:rsidRPr="00281CC0">
        <w:rPr>
          <w:b/>
          <w:sz w:val="22"/>
          <w:szCs w:val="22"/>
        </w:rPr>
        <w:t>Used Stamps All Periods</w:t>
      </w:r>
    </w:p>
    <w:p w14:paraId="7696B9A9" w14:textId="77777777" w:rsidR="009865F1" w:rsidRPr="00281CC0" w:rsidRDefault="009865F1" w:rsidP="009865F1">
      <w:pPr>
        <w:pStyle w:val="ListParagraph"/>
        <w:spacing w:before="120" w:after="120"/>
        <w:ind w:left="700"/>
        <w:rPr>
          <w:b/>
          <w:sz w:val="22"/>
          <w:szCs w:val="22"/>
        </w:rPr>
      </w:pPr>
    </w:p>
    <w:p w14:paraId="3114AB3B" w14:textId="7F9420CB" w:rsidR="009865F1" w:rsidRPr="00281CC0" w:rsidRDefault="00574B33" w:rsidP="009865F1">
      <w:pPr>
        <w:pStyle w:val="ListParagraph"/>
        <w:numPr>
          <w:ilvl w:val="0"/>
          <w:numId w:val="1"/>
        </w:numPr>
        <w:spacing w:before="120" w:after="120"/>
        <w:ind w:left="700"/>
        <w:rPr>
          <w:b/>
          <w:sz w:val="22"/>
          <w:szCs w:val="22"/>
        </w:rPr>
      </w:pPr>
      <w:r w:rsidRPr="00281CC0">
        <w:rPr>
          <w:b/>
          <w:sz w:val="22"/>
          <w:szCs w:val="22"/>
        </w:rPr>
        <w:t>Stamps of the Classic Period, 1865 - 1914</w:t>
      </w:r>
    </w:p>
    <w:p w14:paraId="0FA4E60F" w14:textId="77777777" w:rsidR="009865F1" w:rsidRPr="00281CC0" w:rsidRDefault="009865F1" w:rsidP="009865F1">
      <w:pPr>
        <w:pStyle w:val="ListParagraph"/>
        <w:spacing w:before="120" w:after="120"/>
        <w:ind w:left="700"/>
        <w:rPr>
          <w:b/>
          <w:sz w:val="22"/>
          <w:szCs w:val="22"/>
        </w:rPr>
      </w:pPr>
    </w:p>
    <w:p w14:paraId="4BF6BDED" w14:textId="45FA40CF" w:rsidR="009865F1" w:rsidRPr="00281CC0" w:rsidRDefault="00574B33" w:rsidP="009865F1">
      <w:pPr>
        <w:pStyle w:val="ListParagraph"/>
        <w:numPr>
          <w:ilvl w:val="0"/>
          <w:numId w:val="1"/>
        </w:numPr>
        <w:spacing w:before="120" w:after="120"/>
        <w:ind w:left="700"/>
        <w:rPr>
          <w:b/>
          <w:sz w:val="22"/>
          <w:szCs w:val="22"/>
        </w:rPr>
      </w:pPr>
      <w:r w:rsidRPr="00281CC0">
        <w:rPr>
          <w:b/>
          <w:sz w:val="22"/>
          <w:szCs w:val="22"/>
        </w:rPr>
        <w:t>Pre-Republic Stamps up to 1953</w:t>
      </w:r>
    </w:p>
    <w:p w14:paraId="7ED7848F" w14:textId="77777777" w:rsidR="009865F1" w:rsidRPr="00281CC0" w:rsidRDefault="009865F1" w:rsidP="009865F1">
      <w:pPr>
        <w:pStyle w:val="ListParagraph"/>
        <w:spacing w:before="120" w:after="120"/>
        <w:ind w:left="700"/>
        <w:rPr>
          <w:b/>
          <w:sz w:val="22"/>
          <w:szCs w:val="22"/>
        </w:rPr>
      </w:pPr>
    </w:p>
    <w:p w14:paraId="53E0FEC5" w14:textId="00B4A078" w:rsidR="009865F1" w:rsidRPr="00281CC0" w:rsidRDefault="00574B33" w:rsidP="009865F1">
      <w:pPr>
        <w:pStyle w:val="ListParagraph"/>
        <w:numPr>
          <w:ilvl w:val="0"/>
          <w:numId w:val="1"/>
        </w:numPr>
        <w:spacing w:before="120" w:after="120"/>
        <w:ind w:left="700"/>
        <w:rPr>
          <w:b/>
          <w:sz w:val="22"/>
          <w:szCs w:val="22"/>
        </w:rPr>
      </w:pPr>
      <w:r w:rsidRPr="00281CC0">
        <w:rPr>
          <w:b/>
          <w:sz w:val="22"/>
          <w:szCs w:val="22"/>
        </w:rPr>
        <w:t xml:space="preserve">Post Republic Stamps 1953+ Issues </w:t>
      </w:r>
    </w:p>
    <w:p w14:paraId="3FEA02A4" w14:textId="77777777" w:rsidR="009865F1" w:rsidRPr="00281CC0" w:rsidRDefault="009865F1" w:rsidP="009865F1">
      <w:pPr>
        <w:pStyle w:val="ListParagraph"/>
        <w:spacing w:before="120" w:after="120"/>
        <w:ind w:left="700"/>
        <w:rPr>
          <w:b/>
          <w:sz w:val="22"/>
          <w:szCs w:val="22"/>
        </w:rPr>
      </w:pPr>
    </w:p>
    <w:p w14:paraId="799AA4F4" w14:textId="344AC7E7" w:rsidR="009865F1" w:rsidRPr="00281CC0" w:rsidRDefault="00574B33" w:rsidP="009865F1">
      <w:pPr>
        <w:pStyle w:val="ListParagraph"/>
        <w:numPr>
          <w:ilvl w:val="0"/>
          <w:numId w:val="1"/>
        </w:numPr>
        <w:spacing w:before="120" w:after="120"/>
        <w:ind w:left="700"/>
        <w:rPr>
          <w:b/>
          <w:sz w:val="22"/>
          <w:szCs w:val="22"/>
        </w:rPr>
      </w:pPr>
      <w:r w:rsidRPr="00281CC0">
        <w:rPr>
          <w:b/>
          <w:sz w:val="22"/>
          <w:szCs w:val="22"/>
        </w:rPr>
        <w:t xml:space="preserve">Commemorative Stamps </w:t>
      </w:r>
      <w:r w:rsidR="009865F1" w:rsidRPr="00281CC0">
        <w:rPr>
          <w:b/>
          <w:sz w:val="22"/>
          <w:szCs w:val="22"/>
        </w:rPr>
        <w:t xml:space="preserve"> </w:t>
      </w:r>
    </w:p>
    <w:p w14:paraId="1BFD7B92" w14:textId="77777777" w:rsidR="009865F1" w:rsidRPr="00281CC0" w:rsidRDefault="009865F1" w:rsidP="009865F1">
      <w:pPr>
        <w:pStyle w:val="ListParagraph"/>
        <w:spacing w:before="120" w:after="120"/>
        <w:ind w:left="700"/>
        <w:rPr>
          <w:b/>
          <w:sz w:val="22"/>
          <w:szCs w:val="22"/>
        </w:rPr>
      </w:pPr>
    </w:p>
    <w:p w14:paraId="3CB7193B" w14:textId="3BF358C2" w:rsidR="009865F1" w:rsidRPr="00281CC0" w:rsidRDefault="00574B33" w:rsidP="009865F1">
      <w:pPr>
        <w:pStyle w:val="ListParagraph"/>
        <w:numPr>
          <w:ilvl w:val="0"/>
          <w:numId w:val="1"/>
        </w:numPr>
        <w:spacing w:before="120" w:after="120"/>
        <w:ind w:left="700"/>
        <w:rPr>
          <w:b/>
          <w:sz w:val="22"/>
          <w:szCs w:val="22"/>
        </w:rPr>
      </w:pPr>
      <w:r w:rsidRPr="00281CC0">
        <w:rPr>
          <w:b/>
          <w:sz w:val="22"/>
          <w:szCs w:val="22"/>
        </w:rPr>
        <w:t>Airmail Stamps</w:t>
      </w:r>
    </w:p>
    <w:p w14:paraId="16077638" w14:textId="77777777" w:rsidR="00574B33" w:rsidRPr="00281CC0" w:rsidRDefault="00574B33" w:rsidP="00574B33">
      <w:pPr>
        <w:pStyle w:val="ListParagraph"/>
        <w:rPr>
          <w:b/>
          <w:sz w:val="22"/>
          <w:szCs w:val="22"/>
        </w:rPr>
      </w:pPr>
    </w:p>
    <w:p w14:paraId="4D8F6ECF" w14:textId="7C84056C" w:rsidR="00574B33" w:rsidRPr="00281CC0" w:rsidRDefault="00574B33" w:rsidP="00574B33">
      <w:pPr>
        <w:pStyle w:val="ListParagraph"/>
        <w:numPr>
          <w:ilvl w:val="0"/>
          <w:numId w:val="1"/>
        </w:numPr>
        <w:spacing w:before="120" w:after="120"/>
        <w:ind w:left="700"/>
        <w:rPr>
          <w:b/>
          <w:sz w:val="22"/>
          <w:szCs w:val="22"/>
        </w:rPr>
      </w:pPr>
      <w:r w:rsidRPr="00281CC0">
        <w:rPr>
          <w:b/>
          <w:sz w:val="22"/>
          <w:szCs w:val="22"/>
        </w:rPr>
        <w:t>Gaza Overprints</w:t>
      </w:r>
    </w:p>
    <w:p w14:paraId="401619EB" w14:textId="77777777" w:rsidR="00574B33" w:rsidRPr="00281CC0" w:rsidRDefault="00574B33" w:rsidP="00574B33">
      <w:pPr>
        <w:pStyle w:val="ListParagraph"/>
        <w:rPr>
          <w:b/>
          <w:sz w:val="22"/>
          <w:szCs w:val="22"/>
        </w:rPr>
      </w:pPr>
    </w:p>
    <w:p w14:paraId="6FD100BC" w14:textId="1B19CFFD" w:rsidR="00574B33" w:rsidRPr="00281CC0" w:rsidRDefault="00574B33" w:rsidP="00574B33">
      <w:pPr>
        <w:pStyle w:val="ListParagraph"/>
        <w:numPr>
          <w:ilvl w:val="0"/>
          <w:numId w:val="1"/>
        </w:numPr>
        <w:spacing w:before="120" w:after="120"/>
        <w:ind w:left="700"/>
        <w:rPr>
          <w:b/>
          <w:sz w:val="22"/>
          <w:szCs w:val="22"/>
        </w:rPr>
      </w:pPr>
      <w:r w:rsidRPr="00281CC0">
        <w:rPr>
          <w:b/>
          <w:sz w:val="22"/>
          <w:szCs w:val="22"/>
        </w:rPr>
        <w:t>Suez Canal Company</w:t>
      </w:r>
    </w:p>
    <w:p w14:paraId="48169E4A" w14:textId="77777777" w:rsidR="00574B33" w:rsidRPr="00281CC0" w:rsidRDefault="00574B33" w:rsidP="00574B33">
      <w:pPr>
        <w:pStyle w:val="ListParagraph"/>
        <w:rPr>
          <w:b/>
          <w:sz w:val="22"/>
          <w:szCs w:val="22"/>
        </w:rPr>
      </w:pPr>
    </w:p>
    <w:p w14:paraId="56C55DA7" w14:textId="76128D4B" w:rsidR="00574B33" w:rsidRPr="00281CC0" w:rsidRDefault="00574B33" w:rsidP="00574B33">
      <w:pPr>
        <w:pStyle w:val="ListParagraph"/>
        <w:numPr>
          <w:ilvl w:val="0"/>
          <w:numId w:val="1"/>
        </w:numPr>
        <w:spacing w:before="120" w:after="120"/>
        <w:ind w:left="700"/>
        <w:rPr>
          <w:b/>
          <w:sz w:val="22"/>
          <w:szCs w:val="22"/>
        </w:rPr>
      </w:pPr>
      <w:r w:rsidRPr="00281CC0">
        <w:rPr>
          <w:b/>
          <w:sz w:val="22"/>
          <w:szCs w:val="22"/>
        </w:rPr>
        <w:t>Essays</w:t>
      </w:r>
    </w:p>
    <w:p w14:paraId="268CC0FA" w14:textId="77777777" w:rsidR="00574B33" w:rsidRPr="00281CC0" w:rsidRDefault="00574B33" w:rsidP="00574B33">
      <w:pPr>
        <w:pStyle w:val="ListParagraph"/>
        <w:rPr>
          <w:b/>
          <w:sz w:val="22"/>
          <w:szCs w:val="22"/>
        </w:rPr>
      </w:pPr>
    </w:p>
    <w:p w14:paraId="5DE7CF57" w14:textId="77777777" w:rsidR="00574B33" w:rsidRPr="00281CC0" w:rsidRDefault="00574B33" w:rsidP="00574B33">
      <w:pPr>
        <w:pStyle w:val="ListParagraph"/>
        <w:numPr>
          <w:ilvl w:val="0"/>
          <w:numId w:val="1"/>
        </w:numPr>
        <w:spacing w:before="120" w:after="120"/>
        <w:ind w:left="700"/>
        <w:rPr>
          <w:b/>
          <w:sz w:val="22"/>
          <w:szCs w:val="22"/>
        </w:rPr>
      </w:pPr>
      <w:r w:rsidRPr="00281CC0">
        <w:rPr>
          <w:b/>
          <w:sz w:val="22"/>
          <w:szCs w:val="22"/>
        </w:rPr>
        <w:t>British Forces in Egypt, 1932 - 1940</w:t>
      </w:r>
    </w:p>
    <w:p w14:paraId="77B8FA66" w14:textId="0E6B20E1" w:rsidR="00574B33" w:rsidRPr="00281CC0" w:rsidRDefault="00574B33" w:rsidP="00574B33">
      <w:pPr>
        <w:pStyle w:val="ListParagraph"/>
        <w:numPr>
          <w:ilvl w:val="0"/>
          <w:numId w:val="1"/>
        </w:numPr>
        <w:spacing w:after="120"/>
        <w:rPr>
          <w:b/>
          <w:sz w:val="22"/>
          <w:szCs w:val="22"/>
        </w:rPr>
      </w:pPr>
      <w:r w:rsidRPr="00281CC0">
        <w:rPr>
          <w:b/>
          <w:sz w:val="22"/>
          <w:szCs w:val="22"/>
        </w:rPr>
        <w:t xml:space="preserve">Postage Due </w:t>
      </w:r>
    </w:p>
    <w:p w14:paraId="3ED91B19" w14:textId="77777777" w:rsidR="00574B33" w:rsidRPr="00281CC0" w:rsidRDefault="00574B33" w:rsidP="00574B33">
      <w:pPr>
        <w:pStyle w:val="ListParagraph"/>
        <w:spacing w:after="120"/>
        <w:rPr>
          <w:b/>
          <w:sz w:val="22"/>
          <w:szCs w:val="22"/>
        </w:rPr>
      </w:pPr>
    </w:p>
    <w:p w14:paraId="2EDEA6E1" w14:textId="09EF40BB" w:rsidR="00574B33" w:rsidRPr="00281CC0" w:rsidRDefault="00574B33" w:rsidP="00574B33">
      <w:pPr>
        <w:pStyle w:val="ListParagraph"/>
        <w:numPr>
          <w:ilvl w:val="0"/>
          <w:numId w:val="1"/>
        </w:numPr>
        <w:spacing w:after="120"/>
        <w:rPr>
          <w:b/>
          <w:sz w:val="22"/>
          <w:szCs w:val="22"/>
        </w:rPr>
      </w:pPr>
      <w:r w:rsidRPr="00281CC0">
        <w:rPr>
          <w:b/>
          <w:sz w:val="22"/>
          <w:szCs w:val="22"/>
        </w:rPr>
        <w:t>Officials</w:t>
      </w:r>
    </w:p>
    <w:p w14:paraId="34151BB4" w14:textId="77777777" w:rsidR="00574B33" w:rsidRPr="00281CC0" w:rsidRDefault="00574B33" w:rsidP="00574B33">
      <w:pPr>
        <w:pStyle w:val="ListParagraph"/>
        <w:rPr>
          <w:b/>
          <w:sz w:val="22"/>
          <w:szCs w:val="22"/>
        </w:rPr>
      </w:pPr>
    </w:p>
    <w:p w14:paraId="2A8BFD01" w14:textId="77777777" w:rsidR="00574B33" w:rsidRPr="00281CC0" w:rsidRDefault="00574B33" w:rsidP="00574B33">
      <w:pPr>
        <w:pStyle w:val="ListParagraph"/>
        <w:numPr>
          <w:ilvl w:val="0"/>
          <w:numId w:val="1"/>
        </w:numPr>
        <w:spacing w:before="120" w:after="120"/>
        <w:rPr>
          <w:b/>
          <w:sz w:val="22"/>
          <w:szCs w:val="22"/>
        </w:rPr>
      </w:pPr>
      <w:r w:rsidRPr="00281CC0">
        <w:rPr>
          <w:b/>
          <w:sz w:val="22"/>
          <w:szCs w:val="22"/>
        </w:rPr>
        <w:t>Egyptian P.O.s Abroad</w:t>
      </w:r>
    </w:p>
    <w:p w14:paraId="3A92FD88" w14:textId="34DC1C95" w:rsidR="00574B33" w:rsidRPr="00281CC0" w:rsidRDefault="00574B33" w:rsidP="00574B33">
      <w:pPr>
        <w:spacing w:after="120"/>
        <w:rPr>
          <w:b/>
          <w:sz w:val="22"/>
          <w:szCs w:val="22"/>
        </w:rPr>
      </w:pPr>
    </w:p>
    <w:p w14:paraId="574FB82F" w14:textId="41F7A8F3" w:rsidR="009865F1" w:rsidRPr="00281CC0" w:rsidRDefault="00574B33" w:rsidP="009865F1">
      <w:pPr>
        <w:pStyle w:val="ListParagraph"/>
        <w:numPr>
          <w:ilvl w:val="0"/>
          <w:numId w:val="1"/>
        </w:numPr>
        <w:spacing w:before="120" w:after="120"/>
        <w:ind w:left="700"/>
        <w:rPr>
          <w:b/>
          <w:sz w:val="22"/>
          <w:szCs w:val="22"/>
        </w:rPr>
      </w:pPr>
      <w:r w:rsidRPr="00281CC0">
        <w:rPr>
          <w:b/>
          <w:sz w:val="22"/>
          <w:szCs w:val="22"/>
        </w:rPr>
        <w:t xml:space="preserve">Postal History in general </w:t>
      </w:r>
    </w:p>
    <w:p w14:paraId="445F2588" w14:textId="77777777" w:rsidR="00574B33" w:rsidRPr="00281CC0" w:rsidRDefault="00574B33" w:rsidP="00574B33">
      <w:pPr>
        <w:pStyle w:val="ListParagraph"/>
        <w:rPr>
          <w:b/>
          <w:sz w:val="22"/>
          <w:szCs w:val="22"/>
        </w:rPr>
      </w:pPr>
    </w:p>
    <w:p w14:paraId="55193DA7" w14:textId="61D62097" w:rsidR="00574B33" w:rsidRPr="00281CC0" w:rsidRDefault="00574B33" w:rsidP="009865F1">
      <w:pPr>
        <w:pStyle w:val="ListParagraph"/>
        <w:numPr>
          <w:ilvl w:val="0"/>
          <w:numId w:val="1"/>
        </w:numPr>
        <w:spacing w:before="120" w:after="120"/>
        <w:ind w:left="700"/>
        <w:rPr>
          <w:b/>
          <w:sz w:val="22"/>
          <w:szCs w:val="22"/>
        </w:rPr>
      </w:pPr>
      <w:r w:rsidRPr="00281CC0">
        <w:rPr>
          <w:b/>
          <w:sz w:val="22"/>
          <w:szCs w:val="22"/>
        </w:rPr>
        <w:t>Posta Europea</w:t>
      </w:r>
    </w:p>
    <w:p w14:paraId="0411038F" w14:textId="77777777" w:rsidR="009865F1" w:rsidRPr="00281CC0" w:rsidRDefault="009865F1" w:rsidP="009865F1">
      <w:pPr>
        <w:pStyle w:val="ListParagraph"/>
        <w:spacing w:before="120" w:after="120"/>
        <w:ind w:left="700"/>
        <w:rPr>
          <w:b/>
          <w:sz w:val="22"/>
          <w:szCs w:val="22"/>
        </w:rPr>
      </w:pPr>
    </w:p>
    <w:p w14:paraId="2859D56B" w14:textId="45033458" w:rsidR="009865F1" w:rsidRPr="00281CC0" w:rsidRDefault="00574B33" w:rsidP="009865F1">
      <w:pPr>
        <w:pStyle w:val="ListParagraph"/>
        <w:numPr>
          <w:ilvl w:val="0"/>
          <w:numId w:val="1"/>
        </w:numPr>
        <w:spacing w:before="120" w:after="120"/>
        <w:ind w:left="700"/>
        <w:rPr>
          <w:b/>
          <w:sz w:val="22"/>
          <w:szCs w:val="22"/>
        </w:rPr>
      </w:pPr>
      <w:r w:rsidRPr="00281CC0">
        <w:rPr>
          <w:b/>
          <w:sz w:val="22"/>
          <w:szCs w:val="22"/>
        </w:rPr>
        <w:t>Egypt Used Abroad</w:t>
      </w:r>
      <w:r w:rsidR="009865F1" w:rsidRPr="00281CC0">
        <w:rPr>
          <w:b/>
          <w:sz w:val="22"/>
          <w:szCs w:val="22"/>
        </w:rPr>
        <w:t xml:space="preserve"> </w:t>
      </w:r>
    </w:p>
    <w:p w14:paraId="6852EB09" w14:textId="77777777" w:rsidR="009865F1" w:rsidRPr="00281CC0" w:rsidRDefault="009865F1" w:rsidP="009865F1">
      <w:pPr>
        <w:pStyle w:val="ListParagraph"/>
        <w:spacing w:before="120" w:after="120"/>
        <w:ind w:left="700"/>
        <w:rPr>
          <w:b/>
          <w:sz w:val="22"/>
          <w:szCs w:val="22"/>
        </w:rPr>
      </w:pPr>
    </w:p>
    <w:p w14:paraId="195D2465" w14:textId="0EB82623" w:rsidR="009865F1" w:rsidRPr="00281CC0" w:rsidRDefault="00574B33" w:rsidP="009865F1">
      <w:pPr>
        <w:pStyle w:val="ListParagraph"/>
        <w:numPr>
          <w:ilvl w:val="0"/>
          <w:numId w:val="1"/>
        </w:numPr>
        <w:spacing w:before="120" w:after="120"/>
        <w:ind w:left="700"/>
        <w:rPr>
          <w:b/>
          <w:sz w:val="22"/>
          <w:szCs w:val="22"/>
        </w:rPr>
      </w:pPr>
      <w:r w:rsidRPr="00281CC0">
        <w:rPr>
          <w:b/>
          <w:sz w:val="22"/>
          <w:szCs w:val="22"/>
        </w:rPr>
        <w:t>Postal Stationery</w:t>
      </w:r>
    </w:p>
    <w:p w14:paraId="3982CFED" w14:textId="77777777" w:rsidR="009865F1" w:rsidRPr="00281CC0" w:rsidRDefault="009865F1" w:rsidP="009865F1">
      <w:pPr>
        <w:pStyle w:val="ListParagraph"/>
        <w:spacing w:before="120" w:after="120"/>
        <w:ind w:left="700"/>
        <w:rPr>
          <w:b/>
          <w:sz w:val="22"/>
          <w:szCs w:val="22"/>
        </w:rPr>
      </w:pPr>
    </w:p>
    <w:p w14:paraId="2549E4D9" w14:textId="20E24DA4" w:rsidR="009865F1" w:rsidRPr="00281CC0" w:rsidRDefault="00574B33" w:rsidP="009865F1">
      <w:pPr>
        <w:pStyle w:val="ListParagraph"/>
        <w:numPr>
          <w:ilvl w:val="0"/>
          <w:numId w:val="1"/>
        </w:numPr>
        <w:spacing w:before="120" w:after="120"/>
        <w:ind w:left="700"/>
        <w:rPr>
          <w:b/>
          <w:sz w:val="22"/>
          <w:szCs w:val="22"/>
        </w:rPr>
      </w:pPr>
      <w:proofErr w:type="spellStart"/>
      <w:r w:rsidRPr="00281CC0">
        <w:rPr>
          <w:b/>
          <w:sz w:val="22"/>
          <w:szCs w:val="22"/>
        </w:rPr>
        <w:t>Interpostal</w:t>
      </w:r>
      <w:proofErr w:type="spellEnd"/>
      <w:r w:rsidRPr="00281CC0">
        <w:rPr>
          <w:b/>
          <w:sz w:val="22"/>
          <w:szCs w:val="22"/>
        </w:rPr>
        <w:t xml:space="preserve"> Seals</w:t>
      </w:r>
    </w:p>
    <w:p w14:paraId="51ED7D54" w14:textId="77777777" w:rsidR="009865F1" w:rsidRPr="00281CC0" w:rsidRDefault="009865F1" w:rsidP="009865F1">
      <w:pPr>
        <w:pStyle w:val="ListParagraph"/>
        <w:spacing w:after="120"/>
        <w:rPr>
          <w:b/>
          <w:sz w:val="22"/>
          <w:szCs w:val="22"/>
        </w:rPr>
      </w:pPr>
    </w:p>
    <w:p w14:paraId="1EDD2E7A" w14:textId="57512334" w:rsidR="009865F1" w:rsidRPr="00281CC0" w:rsidRDefault="00574B33" w:rsidP="009865F1">
      <w:pPr>
        <w:pStyle w:val="ListParagraph"/>
        <w:numPr>
          <w:ilvl w:val="0"/>
          <w:numId w:val="1"/>
        </w:numPr>
        <w:spacing w:after="120"/>
        <w:rPr>
          <w:b/>
          <w:sz w:val="22"/>
          <w:szCs w:val="22"/>
        </w:rPr>
      </w:pPr>
      <w:r w:rsidRPr="00281CC0">
        <w:rPr>
          <w:b/>
          <w:sz w:val="22"/>
          <w:szCs w:val="22"/>
        </w:rPr>
        <w:t>Post</w:t>
      </w:r>
      <w:r w:rsidR="00933BAF" w:rsidRPr="00281CC0">
        <w:rPr>
          <w:b/>
          <w:sz w:val="22"/>
          <w:szCs w:val="22"/>
        </w:rPr>
        <w:t>marks in general</w:t>
      </w:r>
    </w:p>
    <w:p w14:paraId="264CC966" w14:textId="165F513D" w:rsidR="009865F1" w:rsidRPr="00281CC0" w:rsidRDefault="009865F1" w:rsidP="009865F1">
      <w:pPr>
        <w:pStyle w:val="ListParagraph"/>
        <w:spacing w:after="120"/>
        <w:rPr>
          <w:b/>
          <w:sz w:val="22"/>
          <w:szCs w:val="22"/>
        </w:rPr>
      </w:pPr>
      <w:r w:rsidRPr="00281CC0">
        <w:rPr>
          <w:b/>
          <w:sz w:val="22"/>
          <w:szCs w:val="22"/>
        </w:rPr>
        <w:t xml:space="preserve"> </w:t>
      </w:r>
    </w:p>
    <w:p w14:paraId="6AD7280B" w14:textId="7BD663BA" w:rsidR="009865F1" w:rsidRPr="00281CC0" w:rsidRDefault="00933BAF" w:rsidP="009865F1">
      <w:pPr>
        <w:pStyle w:val="ListParagraph"/>
        <w:numPr>
          <w:ilvl w:val="0"/>
          <w:numId w:val="1"/>
        </w:numPr>
        <w:spacing w:after="120"/>
        <w:rPr>
          <w:b/>
          <w:sz w:val="22"/>
          <w:szCs w:val="22"/>
        </w:rPr>
      </w:pPr>
      <w:r w:rsidRPr="00281CC0">
        <w:rPr>
          <w:b/>
          <w:sz w:val="22"/>
          <w:szCs w:val="22"/>
        </w:rPr>
        <w:t>Classical Postmarks, up to 1880</w:t>
      </w:r>
    </w:p>
    <w:p w14:paraId="5B280D9A" w14:textId="1E0CCED4" w:rsidR="009865F1" w:rsidRPr="00281CC0" w:rsidRDefault="009865F1" w:rsidP="009865F1">
      <w:pPr>
        <w:pStyle w:val="ListParagraph"/>
        <w:spacing w:after="120"/>
        <w:rPr>
          <w:b/>
          <w:sz w:val="22"/>
          <w:szCs w:val="22"/>
        </w:rPr>
      </w:pPr>
      <w:r w:rsidRPr="00281CC0">
        <w:rPr>
          <w:b/>
          <w:sz w:val="22"/>
          <w:szCs w:val="22"/>
        </w:rPr>
        <w:t xml:space="preserve"> </w:t>
      </w:r>
    </w:p>
    <w:p w14:paraId="2A9EC475" w14:textId="600F38EC" w:rsidR="009865F1" w:rsidRPr="00281CC0" w:rsidRDefault="00933BAF" w:rsidP="009865F1">
      <w:pPr>
        <w:pStyle w:val="ListParagraph"/>
        <w:numPr>
          <w:ilvl w:val="0"/>
          <w:numId w:val="1"/>
        </w:numPr>
        <w:spacing w:after="120"/>
        <w:rPr>
          <w:b/>
          <w:sz w:val="22"/>
          <w:szCs w:val="22"/>
        </w:rPr>
      </w:pPr>
      <w:r w:rsidRPr="00281CC0">
        <w:rPr>
          <w:b/>
          <w:sz w:val="22"/>
          <w:szCs w:val="22"/>
        </w:rPr>
        <w:t>Hotels</w:t>
      </w:r>
    </w:p>
    <w:p w14:paraId="27E38B7B" w14:textId="7A56A0B5" w:rsidR="009865F1" w:rsidRPr="00281CC0" w:rsidRDefault="009865F1" w:rsidP="009865F1">
      <w:pPr>
        <w:pStyle w:val="ListParagraph"/>
        <w:spacing w:after="120"/>
        <w:rPr>
          <w:b/>
          <w:sz w:val="22"/>
          <w:szCs w:val="22"/>
        </w:rPr>
      </w:pPr>
    </w:p>
    <w:p w14:paraId="38897E23" w14:textId="77777777" w:rsidR="00933BAF" w:rsidRPr="00281CC0" w:rsidRDefault="00933BAF" w:rsidP="009865F1">
      <w:pPr>
        <w:pStyle w:val="ListParagraph"/>
        <w:numPr>
          <w:ilvl w:val="0"/>
          <w:numId w:val="1"/>
        </w:numPr>
        <w:spacing w:after="120"/>
        <w:rPr>
          <w:b/>
          <w:sz w:val="22"/>
          <w:szCs w:val="22"/>
        </w:rPr>
      </w:pPr>
      <w:r w:rsidRPr="00281CC0">
        <w:rPr>
          <w:b/>
          <w:sz w:val="22"/>
          <w:szCs w:val="22"/>
        </w:rPr>
        <w:t>TPOs</w:t>
      </w:r>
    </w:p>
    <w:p w14:paraId="0DB8C4C8" w14:textId="77777777" w:rsidR="00933BAF" w:rsidRPr="00281CC0" w:rsidRDefault="00933BAF" w:rsidP="00933BAF">
      <w:pPr>
        <w:pStyle w:val="ListParagraph"/>
        <w:rPr>
          <w:b/>
          <w:sz w:val="22"/>
          <w:szCs w:val="22"/>
        </w:rPr>
      </w:pPr>
    </w:p>
    <w:p w14:paraId="650B9A70" w14:textId="77777777" w:rsidR="00933BAF" w:rsidRPr="00281CC0" w:rsidRDefault="00933BAF" w:rsidP="009865F1">
      <w:pPr>
        <w:pStyle w:val="ListParagraph"/>
        <w:numPr>
          <w:ilvl w:val="0"/>
          <w:numId w:val="1"/>
        </w:numPr>
        <w:spacing w:after="120"/>
        <w:rPr>
          <w:b/>
          <w:sz w:val="22"/>
          <w:szCs w:val="22"/>
        </w:rPr>
      </w:pPr>
      <w:r w:rsidRPr="00281CC0">
        <w:rPr>
          <w:b/>
          <w:sz w:val="22"/>
          <w:szCs w:val="22"/>
        </w:rPr>
        <w:t xml:space="preserve">Military pre WWI </w:t>
      </w:r>
    </w:p>
    <w:p w14:paraId="0930BA38" w14:textId="77777777" w:rsidR="00933BAF" w:rsidRPr="00281CC0" w:rsidRDefault="00933BAF" w:rsidP="00933BAF">
      <w:pPr>
        <w:pStyle w:val="ListParagraph"/>
        <w:rPr>
          <w:b/>
          <w:sz w:val="22"/>
          <w:szCs w:val="22"/>
        </w:rPr>
      </w:pPr>
    </w:p>
    <w:p w14:paraId="1B4A95D3" w14:textId="474CA439" w:rsidR="009865F1" w:rsidRPr="00281CC0" w:rsidRDefault="00933BAF" w:rsidP="009865F1">
      <w:pPr>
        <w:pStyle w:val="ListParagraph"/>
        <w:numPr>
          <w:ilvl w:val="0"/>
          <w:numId w:val="1"/>
        </w:numPr>
        <w:spacing w:after="120"/>
        <w:rPr>
          <w:b/>
          <w:sz w:val="22"/>
          <w:szCs w:val="22"/>
        </w:rPr>
      </w:pPr>
      <w:r w:rsidRPr="00281CC0">
        <w:rPr>
          <w:b/>
          <w:sz w:val="22"/>
          <w:szCs w:val="22"/>
        </w:rPr>
        <w:t>Military WWI</w:t>
      </w:r>
      <w:r w:rsidR="009865F1" w:rsidRPr="00281CC0">
        <w:rPr>
          <w:b/>
          <w:sz w:val="22"/>
          <w:szCs w:val="22"/>
        </w:rPr>
        <w:t xml:space="preserve">  </w:t>
      </w:r>
    </w:p>
    <w:p w14:paraId="17627DEC" w14:textId="1A5A3A41" w:rsidR="009865F1" w:rsidRPr="00281CC0" w:rsidRDefault="009865F1" w:rsidP="009865F1">
      <w:pPr>
        <w:pStyle w:val="ListParagraph"/>
        <w:spacing w:after="120"/>
        <w:rPr>
          <w:b/>
          <w:sz w:val="22"/>
          <w:szCs w:val="22"/>
        </w:rPr>
      </w:pPr>
    </w:p>
    <w:p w14:paraId="3885780A" w14:textId="0442C75E" w:rsidR="009865F1" w:rsidRPr="00281CC0" w:rsidRDefault="00933BAF" w:rsidP="009865F1">
      <w:pPr>
        <w:pStyle w:val="ListParagraph"/>
        <w:numPr>
          <w:ilvl w:val="0"/>
          <w:numId w:val="1"/>
        </w:numPr>
        <w:spacing w:after="120"/>
        <w:rPr>
          <w:b/>
          <w:sz w:val="22"/>
          <w:szCs w:val="22"/>
        </w:rPr>
      </w:pPr>
      <w:r w:rsidRPr="00281CC0">
        <w:rPr>
          <w:b/>
          <w:sz w:val="22"/>
          <w:szCs w:val="22"/>
        </w:rPr>
        <w:t>Military WWII</w:t>
      </w:r>
      <w:r w:rsidR="009865F1" w:rsidRPr="00281CC0">
        <w:rPr>
          <w:b/>
          <w:sz w:val="22"/>
          <w:szCs w:val="22"/>
        </w:rPr>
        <w:tab/>
      </w:r>
      <w:r w:rsidR="009865F1" w:rsidRPr="00281CC0">
        <w:rPr>
          <w:b/>
          <w:sz w:val="22"/>
          <w:szCs w:val="22"/>
        </w:rPr>
        <w:tab/>
        <w:t xml:space="preserve"> </w:t>
      </w:r>
    </w:p>
    <w:p w14:paraId="735ADF09" w14:textId="5DE304F8" w:rsidR="009865F1" w:rsidRPr="00281CC0" w:rsidRDefault="00933BAF" w:rsidP="009865F1">
      <w:pPr>
        <w:pStyle w:val="ListParagraph"/>
        <w:numPr>
          <w:ilvl w:val="0"/>
          <w:numId w:val="1"/>
        </w:numPr>
        <w:spacing w:after="120"/>
        <w:rPr>
          <w:b/>
          <w:sz w:val="22"/>
          <w:szCs w:val="22"/>
        </w:rPr>
      </w:pPr>
      <w:r w:rsidRPr="00281CC0">
        <w:rPr>
          <w:b/>
          <w:sz w:val="22"/>
          <w:szCs w:val="22"/>
        </w:rPr>
        <w:t>Military, post WWII</w:t>
      </w:r>
      <w:r w:rsidR="009865F1" w:rsidRPr="00281CC0">
        <w:rPr>
          <w:b/>
          <w:sz w:val="22"/>
          <w:szCs w:val="22"/>
        </w:rPr>
        <w:t xml:space="preserve"> </w:t>
      </w:r>
    </w:p>
    <w:p w14:paraId="002B6072" w14:textId="5041F6C1" w:rsidR="009865F1" w:rsidRPr="00281CC0" w:rsidRDefault="009865F1" w:rsidP="009865F1">
      <w:pPr>
        <w:pStyle w:val="ListParagraph"/>
        <w:spacing w:after="120"/>
        <w:rPr>
          <w:b/>
          <w:sz w:val="22"/>
          <w:szCs w:val="22"/>
        </w:rPr>
      </w:pPr>
    </w:p>
    <w:p w14:paraId="193FFF52" w14:textId="61D9FBC2" w:rsidR="009865F1" w:rsidRPr="00281CC0" w:rsidRDefault="009865F1" w:rsidP="009447B1">
      <w:pPr>
        <w:pStyle w:val="ListParagraph"/>
        <w:numPr>
          <w:ilvl w:val="0"/>
          <w:numId w:val="1"/>
        </w:numPr>
        <w:spacing w:after="120"/>
        <w:rPr>
          <w:b/>
          <w:sz w:val="22"/>
          <w:szCs w:val="22"/>
        </w:rPr>
      </w:pPr>
      <w:r w:rsidRPr="00281CC0">
        <w:rPr>
          <w:b/>
          <w:sz w:val="22"/>
          <w:szCs w:val="22"/>
        </w:rPr>
        <w:t>M</w:t>
      </w:r>
      <w:r w:rsidR="00933BAF" w:rsidRPr="00281CC0">
        <w:rPr>
          <w:b/>
          <w:sz w:val="22"/>
          <w:szCs w:val="22"/>
        </w:rPr>
        <w:t>aritime Mails</w:t>
      </w:r>
    </w:p>
    <w:p w14:paraId="4CB84B0F" w14:textId="77777777" w:rsidR="009865F1" w:rsidRPr="00281CC0" w:rsidRDefault="009865F1" w:rsidP="009865F1">
      <w:pPr>
        <w:jc w:val="center"/>
        <w:rPr>
          <w:b/>
          <w:sz w:val="22"/>
          <w:szCs w:val="22"/>
        </w:rPr>
      </w:pPr>
    </w:p>
    <w:p w14:paraId="3F41355E" w14:textId="0B577947" w:rsidR="00574B33" w:rsidRPr="00281CC0" w:rsidRDefault="00574B33" w:rsidP="009865F1">
      <w:pPr>
        <w:jc w:val="center"/>
        <w:rPr>
          <w:b/>
          <w:sz w:val="22"/>
          <w:szCs w:val="22"/>
        </w:rPr>
        <w:sectPr w:rsidR="00574B33" w:rsidRPr="00281CC0" w:rsidSect="009865F1">
          <w:type w:val="continuous"/>
          <w:pgSz w:w="11907" w:h="16839" w:code="9"/>
          <w:pgMar w:top="170" w:right="567" w:bottom="567" w:left="567" w:header="709" w:footer="709" w:gutter="0"/>
          <w:cols w:num="3" w:space="708"/>
          <w:docGrid w:linePitch="360"/>
        </w:sectPr>
      </w:pPr>
    </w:p>
    <w:p w14:paraId="4ECC4FC5" w14:textId="0FE94260" w:rsidR="000048EA" w:rsidRPr="00281CC0" w:rsidRDefault="00933BAF" w:rsidP="008D67F0">
      <w:pPr>
        <w:rPr>
          <w:b/>
          <w:sz w:val="22"/>
          <w:szCs w:val="22"/>
        </w:rPr>
      </w:pPr>
      <w:r w:rsidRPr="00281CC0">
        <w:rPr>
          <w:b/>
          <w:sz w:val="22"/>
          <w:szCs w:val="22"/>
        </w:rPr>
        <w:t>Other Egyptian Philatelic Interest ………………………………………………………………………………………</w:t>
      </w:r>
    </w:p>
    <w:p w14:paraId="6A57C5F1" w14:textId="77777777" w:rsidR="0082055B" w:rsidRPr="00281CC0" w:rsidRDefault="0082055B" w:rsidP="00870992">
      <w:pPr>
        <w:rPr>
          <w:b/>
          <w:sz w:val="22"/>
          <w:szCs w:val="22"/>
        </w:rPr>
      </w:pPr>
    </w:p>
    <w:p w14:paraId="445198CD" w14:textId="7BCD680F" w:rsidR="0082055B" w:rsidRPr="00281CC0" w:rsidRDefault="00933BAF" w:rsidP="00870992">
      <w:pPr>
        <w:rPr>
          <w:b/>
          <w:sz w:val="22"/>
          <w:szCs w:val="22"/>
        </w:rPr>
      </w:pPr>
      <w:r w:rsidRPr="00281CC0">
        <w:rPr>
          <w:b/>
          <w:sz w:val="22"/>
          <w:szCs w:val="22"/>
        </w:rPr>
        <w:t xml:space="preserve">Other Philatelic </w:t>
      </w:r>
      <w:r w:rsidR="008D67F0" w:rsidRPr="00281CC0">
        <w:rPr>
          <w:b/>
          <w:sz w:val="22"/>
          <w:szCs w:val="22"/>
        </w:rPr>
        <w:t>Societies/affiliations</w:t>
      </w:r>
      <w:r w:rsidR="0082055B" w:rsidRPr="00281CC0">
        <w:rPr>
          <w:b/>
          <w:sz w:val="22"/>
          <w:szCs w:val="22"/>
        </w:rPr>
        <w:t>………………………………………………………………………………</w:t>
      </w:r>
      <w:r w:rsidRPr="00281CC0">
        <w:rPr>
          <w:b/>
          <w:sz w:val="22"/>
          <w:szCs w:val="22"/>
        </w:rPr>
        <w:t>….</w:t>
      </w:r>
    </w:p>
    <w:p w14:paraId="0DC93F87" w14:textId="6AEE76F8" w:rsidR="00933BAF" w:rsidRPr="00281CC0" w:rsidRDefault="00933BAF" w:rsidP="00870992">
      <w:pPr>
        <w:rPr>
          <w:b/>
          <w:sz w:val="22"/>
          <w:szCs w:val="22"/>
        </w:rPr>
      </w:pPr>
      <w:r w:rsidRPr="00281CC0">
        <w:rPr>
          <w:b/>
          <w:sz w:val="22"/>
          <w:szCs w:val="22"/>
        </w:rPr>
        <w:tab/>
      </w:r>
      <w:r w:rsidRPr="00281CC0">
        <w:rPr>
          <w:b/>
          <w:sz w:val="22"/>
          <w:szCs w:val="22"/>
        </w:rPr>
        <w:tab/>
      </w:r>
      <w:r w:rsidRPr="00281CC0">
        <w:rPr>
          <w:b/>
          <w:sz w:val="22"/>
          <w:szCs w:val="22"/>
        </w:rPr>
        <w:tab/>
      </w:r>
      <w:r w:rsidRPr="00281CC0">
        <w:rPr>
          <w:b/>
          <w:sz w:val="22"/>
          <w:szCs w:val="22"/>
        </w:rPr>
        <w:tab/>
      </w:r>
      <w:r w:rsidRPr="00281CC0">
        <w:rPr>
          <w:b/>
          <w:sz w:val="22"/>
          <w:szCs w:val="22"/>
        </w:rPr>
        <w:tab/>
      </w:r>
    </w:p>
    <w:p w14:paraId="095FB9AE" w14:textId="4E5535C2" w:rsidR="000048EA" w:rsidRPr="00281CC0" w:rsidRDefault="00933BAF" w:rsidP="00933BAF">
      <w:pPr>
        <w:rPr>
          <w:b/>
          <w:sz w:val="22"/>
          <w:szCs w:val="22"/>
        </w:rPr>
      </w:pPr>
      <w:r w:rsidRPr="00281CC0">
        <w:rPr>
          <w:b/>
          <w:sz w:val="22"/>
          <w:szCs w:val="22"/>
        </w:rPr>
        <w:t>How did you learn about the Circle? ……………………………………………………………………………………</w:t>
      </w:r>
    </w:p>
    <w:p w14:paraId="1FFC82D7" w14:textId="77777777" w:rsidR="000048EA" w:rsidRPr="00281CC0" w:rsidRDefault="000048EA" w:rsidP="000048EA">
      <w:pPr>
        <w:jc w:val="center"/>
        <w:rPr>
          <w:b/>
        </w:rPr>
      </w:pPr>
    </w:p>
    <w:p w14:paraId="2ED17CF0" w14:textId="6370EE5D" w:rsidR="00870992" w:rsidRPr="00281CC0" w:rsidRDefault="00870992" w:rsidP="00870992">
      <w:pPr>
        <w:jc w:val="both"/>
        <w:rPr>
          <w:sz w:val="22"/>
          <w:szCs w:val="22"/>
        </w:rPr>
      </w:pPr>
      <w:r w:rsidRPr="00281CC0">
        <w:rPr>
          <w:sz w:val="22"/>
          <w:szCs w:val="22"/>
        </w:rPr>
        <w:t>I hereby</w:t>
      </w:r>
      <w:r w:rsidR="000048EA" w:rsidRPr="00281CC0">
        <w:rPr>
          <w:sz w:val="22"/>
          <w:szCs w:val="22"/>
        </w:rPr>
        <w:t xml:space="preserve"> apply </w:t>
      </w:r>
      <w:r w:rsidRPr="00281CC0">
        <w:rPr>
          <w:sz w:val="22"/>
          <w:szCs w:val="22"/>
        </w:rPr>
        <w:t xml:space="preserve">for election as a member of the </w:t>
      </w:r>
      <w:smartTag w:uri="urn:schemas-microsoft-com:office:smarttags" w:element="Street">
        <w:smartTag w:uri="urn:schemas-microsoft-com:office:smarttags" w:element="address">
          <w:r w:rsidRPr="00281CC0">
            <w:rPr>
              <w:sz w:val="22"/>
              <w:szCs w:val="22"/>
            </w:rPr>
            <w:t>Egypt Study Circle</w:t>
          </w:r>
        </w:smartTag>
      </w:smartTag>
      <w:r w:rsidRPr="00281CC0">
        <w:rPr>
          <w:sz w:val="22"/>
          <w:szCs w:val="22"/>
        </w:rPr>
        <w:t xml:space="preserve"> subject to payment of the annual subscription. If and when elected I agree to be bound by the majority decision of the Officers and Members in session, and in due course to endeavour to carry out or assist in carrying out a study of some aspect of Egyptian philately.</w:t>
      </w:r>
    </w:p>
    <w:p w14:paraId="35B2C9FF" w14:textId="77777777" w:rsidR="00870992" w:rsidRPr="00281CC0" w:rsidRDefault="00870992" w:rsidP="00870992">
      <w:pPr>
        <w:jc w:val="both"/>
        <w:rPr>
          <w:sz w:val="22"/>
          <w:szCs w:val="22"/>
        </w:rPr>
      </w:pPr>
    </w:p>
    <w:p w14:paraId="2DCE3225" w14:textId="16245613" w:rsidR="00870992" w:rsidRPr="00281CC0" w:rsidRDefault="00870992" w:rsidP="00870992">
      <w:pPr>
        <w:jc w:val="both"/>
        <w:rPr>
          <w:b/>
          <w:sz w:val="22"/>
          <w:szCs w:val="22"/>
        </w:rPr>
      </w:pPr>
      <w:r w:rsidRPr="00281CC0">
        <w:rPr>
          <w:b/>
          <w:sz w:val="22"/>
          <w:szCs w:val="22"/>
        </w:rPr>
        <w:t>Date</w:t>
      </w:r>
      <w:r w:rsidR="00A45A39" w:rsidRPr="00281CC0">
        <w:rPr>
          <w:b/>
          <w:sz w:val="22"/>
          <w:szCs w:val="22"/>
        </w:rPr>
        <w:t xml:space="preserve"> </w:t>
      </w:r>
      <w:r w:rsidRPr="00281CC0">
        <w:rPr>
          <w:b/>
          <w:sz w:val="22"/>
          <w:szCs w:val="22"/>
        </w:rPr>
        <w:t>……………………………………………</w:t>
      </w:r>
      <w:r w:rsidR="00DC4BF6" w:rsidRPr="00281CC0">
        <w:rPr>
          <w:b/>
          <w:sz w:val="22"/>
          <w:szCs w:val="22"/>
        </w:rPr>
        <w:t>……</w:t>
      </w:r>
      <w:r w:rsidRPr="00281CC0">
        <w:rPr>
          <w:b/>
          <w:sz w:val="22"/>
          <w:szCs w:val="22"/>
        </w:rPr>
        <w:t xml:space="preserve">  Signature</w:t>
      </w:r>
      <w:r w:rsidR="00A45A39" w:rsidRPr="00281CC0">
        <w:rPr>
          <w:b/>
          <w:sz w:val="22"/>
          <w:szCs w:val="22"/>
        </w:rPr>
        <w:t xml:space="preserve"> ......</w:t>
      </w:r>
      <w:r w:rsidRPr="00281CC0">
        <w:rPr>
          <w:b/>
          <w:sz w:val="22"/>
          <w:szCs w:val="22"/>
        </w:rPr>
        <w:t>……………………………………………</w:t>
      </w:r>
      <w:r w:rsidR="00364785" w:rsidRPr="00281CC0">
        <w:rPr>
          <w:b/>
          <w:sz w:val="22"/>
          <w:szCs w:val="22"/>
        </w:rPr>
        <w:t>……</w:t>
      </w:r>
      <w:r w:rsidRPr="00281CC0">
        <w:rPr>
          <w:b/>
          <w:sz w:val="22"/>
          <w:szCs w:val="22"/>
        </w:rPr>
        <w:t>.</w:t>
      </w:r>
    </w:p>
    <w:p w14:paraId="5A66713C" w14:textId="77777777" w:rsidR="00870992" w:rsidRPr="00281CC0" w:rsidRDefault="00870992" w:rsidP="00870992">
      <w:pPr>
        <w:jc w:val="both"/>
        <w:rPr>
          <w:b/>
          <w:sz w:val="22"/>
          <w:szCs w:val="22"/>
        </w:rPr>
      </w:pPr>
    </w:p>
    <w:p w14:paraId="20188B32" w14:textId="7E754491" w:rsidR="00364785" w:rsidRDefault="00870992" w:rsidP="00933BAF">
      <w:pPr>
        <w:jc w:val="both"/>
        <w:rPr>
          <w:b/>
          <w:sz w:val="22"/>
          <w:szCs w:val="22"/>
        </w:rPr>
      </w:pPr>
      <w:r w:rsidRPr="00281CC0">
        <w:rPr>
          <w:b/>
          <w:sz w:val="22"/>
          <w:szCs w:val="22"/>
        </w:rPr>
        <w:t>Proposed by*</w:t>
      </w:r>
      <w:r w:rsidR="00A45A39" w:rsidRPr="00281CC0">
        <w:rPr>
          <w:b/>
          <w:sz w:val="22"/>
          <w:szCs w:val="22"/>
        </w:rPr>
        <w:t xml:space="preserve"> </w:t>
      </w:r>
      <w:r w:rsidR="00DC4BF6" w:rsidRPr="00281CC0">
        <w:rPr>
          <w:b/>
          <w:sz w:val="22"/>
          <w:szCs w:val="22"/>
        </w:rPr>
        <w:t xml:space="preserve">………………………………………   </w:t>
      </w:r>
      <w:r w:rsidRPr="00281CC0">
        <w:rPr>
          <w:b/>
          <w:sz w:val="22"/>
          <w:szCs w:val="22"/>
        </w:rPr>
        <w:t xml:space="preserve"> Seconded by</w:t>
      </w:r>
      <w:r w:rsidR="00933BAF" w:rsidRPr="00281CC0">
        <w:rPr>
          <w:b/>
          <w:sz w:val="22"/>
          <w:szCs w:val="22"/>
        </w:rPr>
        <w:t>*...</w:t>
      </w:r>
      <w:r w:rsidR="00DC4BF6" w:rsidRPr="00281CC0">
        <w:rPr>
          <w:b/>
          <w:sz w:val="22"/>
          <w:szCs w:val="22"/>
        </w:rPr>
        <w:t>………………………………………………</w:t>
      </w:r>
    </w:p>
    <w:p w14:paraId="5DDF4135" w14:textId="77777777" w:rsidR="00B51902" w:rsidRPr="00281CC0" w:rsidRDefault="00B51902" w:rsidP="00933BAF">
      <w:pPr>
        <w:jc w:val="both"/>
        <w:rPr>
          <w:b/>
          <w:sz w:val="22"/>
          <w:szCs w:val="22"/>
        </w:rPr>
      </w:pPr>
    </w:p>
    <w:p w14:paraId="218FF791" w14:textId="14A7513E" w:rsidR="00364785" w:rsidRPr="00281CC0" w:rsidRDefault="00870992" w:rsidP="00B51902">
      <w:pPr>
        <w:jc w:val="both"/>
      </w:pPr>
      <w:r w:rsidRPr="00281CC0">
        <w:rPr>
          <w:b/>
          <w:bCs/>
          <w:sz w:val="18"/>
          <w:szCs w:val="18"/>
        </w:rPr>
        <w:t>*Study Circle members</w:t>
      </w:r>
      <w:r w:rsidR="00B51902">
        <w:rPr>
          <w:b/>
          <w:bCs/>
          <w:sz w:val="18"/>
          <w:szCs w:val="18"/>
        </w:rPr>
        <w:t xml:space="preserve"> - </w:t>
      </w:r>
      <w:r w:rsidR="00364785" w:rsidRPr="00281CC0">
        <w:rPr>
          <w:b/>
          <w:bCs/>
          <w:sz w:val="18"/>
          <w:szCs w:val="18"/>
        </w:rPr>
        <w:t>If you do not know any Study Circle Members a Proposer and Seconder will be chosen from within the current membership.</w:t>
      </w:r>
      <w:r w:rsidR="00364785" w:rsidRPr="00281CC0">
        <w:t xml:space="preserve">             </w:t>
      </w:r>
    </w:p>
    <w:p w14:paraId="2B192D46" w14:textId="77777777" w:rsidR="00364785" w:rsidRPr="00281CC0" w:rsidRDefault="00364785" w:rsidP="00364785"/>
    <w:p w14:paraId="303AFFCF" w14:textId="77777777" w:rsidR="00364785" w:rsidRPr="00281CC0" w:rsidRDefault="00364785" w:rsidP="00870992">
      <w:pPr>
        <w:jc w:val="both"/>
        <w:rPr>
          <w:b/>
          <w:sz w:val="22"/>
          <w:szCs w:val="22"/>
        </w:rPr>
      </w:pPr>
    </w:p>
    <w:p w14:paraId="2248AD2E" w14:textId="4DAAE5B4" w:rsidR="00870992" w:rsidRPr="00281CC0" w:rsidRDefault="00870992" w:rsidP="00870992">
      <w:pPr>
        <w:jc w:val="both"/>
        <w:rPr>
          <w:b/>
          <w:sz w:val="22"/>
          <w:szCs w:val="22"/>
        </w:rPr>
      </w:pPr>
      <w:r w:rsidRPr="00281CC0">
        <w:rPr>
          <w:b/>
          <w:sz w:val="22"/>
          <w:szCs w:val="22"/>
        </w:rPr>
        <w:t>Approved at</w:t>
      </w:r>
      <w:r w:rsidR="00DC4BF6" w:rsidRPr="00281CC0">
        <w:rPr>
          <w:b/>
          <w:sz w:val="22"/>
          <w:szCs w:val="22"/>
        </w:rPr>
        <w:t xml:space="preserve"> …………………………………………</w:t>
      </w:r>
      <w:r w:rsidRPr="00281CC0">
        <w:rPr>
          <w:b/>
          <w:sz w:val="22"/>
          <w:szCs w:val="22"/>
        </w:rPr>
        <w:t xml:space="preserve">  </w:t>
      </w:r>
      <w:r w:rsidR="00DC4BF6" w:rsidRPr="00281CC0">
        <w:rPr>
          <w:b/>
          <w:sz w:val="22"/>
          <w:szCs w:val="22"/>
        </w:rPr>
        <w:t>on …………………………………………………………....</w:t>
      </w:r>
    </w:p>
    <w:p w14:paraId="59288857" w14:textId="77777777" w:rsidR="00870992" w:rsidRPr="00281CC0" w:rsidRDefault="00870992" w:rsidP="00870992">
      <w:pPr>
        <w:jc w:val="both"/>
        <w:rPr>
          <w:b/>
          <w:sz w:val="22"/>
          <w:szCs w:val="22"/>
        </w:rPr>
      </w:pPr>
    </w:p>
    <w:p w14:paraId="03034827" w14:textId="77777777" w:rsidR="00870992" w:rsidRPr="00281CC0" w:rsidRDefault="00870992" w:rsidP="00870992">
      <w:pPr>
        <w:jc w:val="both"/>
        <w:rPr>
          <w:b/>
          <w:sz w:val="22"/>
          <w:szCs w:val="22"/>
        </w:rPr>
      </w:pPr>
    </w:p>
    <w:p w14:paraId="10C95677" w14:textId="0F0EB472" w:rsidR="00364785" w:rsidRPr="00281CC0" w:rsidRDefault="00870992" w:rsidP="00364785">
      <w:pPr>
        <w:rPr>
          <w:b/>
        </w:rPr>
      </w:pPr>
      <w:r w:rsidRPr="00281CC0">
        <w:rPr>
          <w:b/>
        </w:rPr>
        <w:t>Please return this form to the Hon Secretary</w:t>
      </w:r>
      <w:r w:rsidR="00364785" w:rsidRPr="00281CC0">
        <w:rPr>
          <w:b/>
        </w:rPr>
        <w:t xml:space="preserve"> at the address below</w:t>
      </w:r>
      <w:r w:rsidRPr="00281CC0">
        <w:rPr>
          <w:b/>
        </w:rPr>
        <w:t xml:space="preserve"> together with </w:t>
      </w:r>
      <w:r w:rsidR="00080137" w:rsidRPr="00281CC0">
        <w:rPr>
          <w:b/>
        </w:rPr>
        <w:t xml:space="preserve">your </w:t>
      </w:r>
      <w:r w:rsidRPr="00281CC0">
        <w:rPr>
          <w:b/>
        </w:rPr>
        <w:t>annual subscription</w:t>
      </w:r>
      <w:r w:rsidR="00080137" w:rsidRPr="00281CC0">
        <w:rPr>
          <w:b/>
        </w:rPr>
        <w:t>.</w:t>
      </w:r>
      <w:r w:rsidRPr="00281CC0">
        <w:rPr>
          <w:b/>
        </w:rPr>
        <w:t xml:space="preserve"> </w:t>
      </w:r>
    </w:p>
    <w:p w14:paraId="422D288B" w14:textId="59794000" w:rsidR="00080137" w:rsidRPr="00281CC0" w:rsidRDefault="00080137" w:rsidP="00364785">
      <w:pPr>
        <w:rPr>
          <w:b/>
        </w:rPr>
      </w:pPr>
    </w:p>
    <w:p w14:paraId="7AD0D61C" w14:textId="2E9D80C6" w:rsidR="00364785" w:rsidRPr="00281CC0" w:rsidRDefault="00080137" w:rsidP="00364785">
      <w:pPr>
        <w:rPr>
          <w:b/>
        </w:rPr>
      </w:pPr>
      <w:r w:rsidRPr="00281CC0">
        <w:rPr>
          <w:b/>
        </w:rPr>
        <w:t>The current annual subscription is:-</w:t>
      </w:r>
    </w:p>
    <w:p w14:paraId="453213CF" w14:textId="77777777" w:rsidR="00364785" w:rsidRPr="00281CC0" w:rsidRDefault="00364785" w:rsidP="00364785">
      <w:pPr>
        <w:rPr>
          <w:b/>
        </w:rPr>
      </w:pPr>
    </w:p>
    <w:p w14:paraId="727EF74D" w14:textId="3DC6695C" w:rsidR="00281CC0" w:rsidRPr="00281CC0" w:rsidRDefault="00E92A50" w:rsidP="00983514">
      <w:pPr>
        <w:jc w:val="center"/>
        <w:rPr>
          <w:b/>
        </w:rPr>
      </w:pPr>
      <w:r w:rsidRPr="00281CC0">
        <w:rPr>
          <w:b/>
          <w:color w:val="000000"/>
        </w:rPr>
        <w:t xml:space="preserve">Online Only </w:t>
      </w:r>
      <w:r w:rsidRPr="00281CC0">
        <w:rPr>
          <w:b/>
          <w:color w:val="000000"/>
        </w:rPr>
        <w:tab/>
      </w:r>
      <w:r w:rsidR="00281CC0" w:rsidRPr="00281CC0">
        <w:rPr>
          <w:b/>
          <w:color w:val="000000"/>
        </w:rPr>
        <w:tab/>
      </w:r>
      <w:r w:rsidR="00364785" w:rsidRPr="00281CC0">
        <w:rPr>
          <w:b/>
        </w:rPr>
        <w:t>GBP</w:t>
      </w:r>
      <w:r w:rsidR="00281CC0">
        <w:rPr>
          <w:b/>
        </w:rPr>
        <w:tab/>
      </w:r>
      <w:r w:rsidR="00137662" w:rsidRPr="00281CC0">
        <w:rPr>
          <w:b/>
        </w:rPr>
        <w:t xml:space="preserve">15 </w:t>
      </w:r>
      <w:r w:rsidRPr="00281CC0">
        <w:rPr>
          <w:b/>
        </w:rPr>
        <w:tab/>
        <w:t>EUR</w:t>
      </w:r>
      <w:r w:rsidR="00983514">
        <w:rPr>
          <w:b/>
        </w:rPr>
        <w:t xml:space="preserve"> 16</w:t>
      </w:r>
      <w:r w:rsidR="00281CC0" w:rsidRPr="00281CC0">
        <w:rPr>
          <w:b/>
        </w:rPr>
        <w:tab/>
        <w:t>$2</w:t>
      </w:r>
      <w:r w:rsidR="00983514">
        <w:rPr>
          <w:b/>
        </w:rPr>
        <w:t>0</w:t>
      </w:r>
    </w:p>
    <w:p w14:paraId="1227C294" w14:textId="3A7D2CF0" w:rsidR="00137662" w:rsidRPr="00281CC0" w:rsidRDefault="00281CC0" w:rsidP="00983514">
      <w:pPr>
        <w:jc w:val="center"/>
        <w:rPr>
          <w:b/>
        </w:rPr>
      </w:pPr>
      <w:r w:rsidRPr="00281CC0">
        <w:rPr>
          <w:b/>
        </w:rPr>
        <w:t>Printed Magazine</w:t>
      </w:r>
      <w:r w:rsidR="00137662" w:rsidRPr="00281CC0">
        <w:rPr>
          <w:b/>
        </w:rPr>
        <w:t>.</w:t>
      </w:r>
      <w:r w:rsidR="00EC7FA3" w:rsidRPr="00281CC0">
        <w:rPr>
          <w:b/>
        </w:rPr>
        <w:t xml:space="preserve"> </w:t>
      </w:r>
      <w:r>
        <w:rPr>
          <w:b/>
        </w:rPr>
        <w:tab/>
        <w:t xml:space="preserve">GBP </w:t>
      </w:r>
      <w:r>
        <w:rPr>
          <w:b/>
        </w:rPr>
        <w:tab/>
        <w:t>2</w:t>
      </w:r>
      <w:r w:rsidR="00983514">
        <w:rPr>
          <w:b/>
        </w:rPr>
        <w:t>0</w:t>
      </w:r>
      <w:r>
        <w:rPr>
          <w:b/>
        </w:rPr>
        <w:tab/>
      </w:r>
      <w:r w:rsidRPr="00281CC0">
        <w:rPr>
          <w:b/>
        </w:rPr>
        <w:t>EUR</w:t>
      </w:r>
      <w:r w:rsidR="00983514">
        <w:rPr>
          <w:b/>
        </w:rPr>
        <w:t xml:space="preserve"> </w:t>
      </w:r>
      <w:r w:rsidRPr="00281CC0">
        <w:rPr>
          <w:b/>
        </w:rPr>
        <w:t>22</w:t>
      </w:r>
      <w:r w:rsidRPr="00281CC0">
        <w:rPr>
          <w:b/>
        </w:rPr>
        <w:tab/>
        <w:t>$27</w:t>
      </w:r>
    </w:p>
    <w:p w14:paraId="7FE670AE" w14:textId="0B4FD0CB" w:rsidR="00137662" w:rsidRPr="00281CC0" w:rsidRDefault="00983514" w:rsidP="00983514">
      <w:pPr>
        <w:jc w:val="center"/>
        <w:rPr>
          <w:b/>
        </w:rPr>
      </w:pPr>
      <w:r>
        <w:rPr>
          <w:b/>
        </w:rPr>
        <w:t xml:space="preserve">Paying via </w:t>
      </w:r>
      <w:proofErr w:type="spellStart"/>
      <w:r>
        <w:rPr>
          <w:b/>
        </w:rPr>
        <w:t>Paypal</w:t>
      </w:r>
      <w:proofErr w:type="spellEnd"/>
      <w:r>
        <w:rPr>
          <w:b/>
        </w:rPr>
        <w:tab/>
        <w:t xml:space="preserve">GBP </w:t>
      </w:r>
      <w:r>
        <w:rPr>
          <w:b/>
        </w:rPr>
        <w:tab/>
        <w:t>20</w:t>
      </w:r>
      <w:r>
        <w:rPr>
          <w:b/>
        </w:rPr>
        <w:tab/>
        <w:t>EUR 23</w:t>
      </w:r>
      <w:r>
        <w:rPr>
          <w:b/>
        </w:rPr>
        <w:tab/>
        <w:t>$27</w:t>
      </w:r>
    </w:p>
    <w:p w14:paraId="2EBBCEE7" w14:textId="77777777" w:rsidR="00983514" w:rsidRDefault="00983514" w:rsidP="00364785">
      <w:pPr>
        <w:rPr>
          <w:b/>
        </w:rPr>
      </w:pPr>
    </w:p>
    <w:p w14:paraId="604DC9A4" w14:textId="519DD331" w:rsidR="00137662" w:rsidRPr="00281CC0" w:rsidRDefault="00137662" w:rsidP="00364785">
      <w:pPr>
        <w:rPr>
          <w:b/>
        </w:rPr>
      </w:pPr>
      <w:r w:rsidRPr="00281CC0">
        <w:rPr>
          <w:b/>
        </w:rPr>
        <w:t>I</w:t>
      </w:r>
      <w:r w:rsidR="00974BAB" w:rsidRPr="00281CC0">
        <w:rPr>
          <w:b/>
        </w:rPr>
        <w:t xml:space="preserve">n both cases </w:t>
      </w:r>
      <w:r w:rsidRPr="00281CC0">
        <w:rPr>
          <w:b/>
        </w:rPr>
        <w:t xml:space="preserve">you may pay </w:t>
      </w:r>
      <w:r w:rsidR="00974BAB" w:rsidRPr="00281CC0">
        <w:rPr>
          <w:b/>
        </w:rPr>
        <w:t xml:space="preserve">by </w:t>
      </w:r>
      <w:r w:rsidR="00DB587A" w:rsidRPr="00281CC0">
        <w:rPr>
          <w:b/>
        </w:rPr>
        <w:t>cheque payable to Egypt Study Circle</w:t>
      </w:r>
      <w:r w:rsidR="00974BAB" w:rsidRPr="00281CC0">
        <w:rPr>
          <w:b/>
        </w:rPr>
        <w:t xml:space="preserve">. </w:t>
      </w:r>
    </w:p>
    <w:p w14:paraId="07C87FA2" w14:textId="7E8A16A6" w:rsidR="00137662" w:rsidRPr="00281CC0" w:rsidRDefault="00137662" w:rsidP="00364785">
      <w:pPr>
        <w:rPr>
          <w:b/>
        </w:rPr>
      </w:pPr>
    </w:p>
    <w:p w14:paraId="41A7D2A9" w14:textId="5CEF17B0" w:rsidR="00137662" w:rsidRPr="00281CC0" w:rsidRDefault="00137662" w:rsidP="00137662">
      <w:pPr>
        <w:rPr>
          <w:b/>
        </w:rPr>
      </w:pPr>
      <w:r w:rsidRPr="00281CC0">
        <w:rPr>
          <w:b/>
        </w:rPr>
        <w:t xml:space="preserve">If you wish to pay by PayPal (to </w:t>
      </w:r>
      <w:hyperlink r:id="rId9" w:history="1">
        <w:r w:rsidRPr="00281CC0">
          <w:rPr>
            <w:rStyle w:val="Hyperlink"/>
            <w:b/>
            <w:color w:val="000000"/>
            <w:u w:val="none"/>
          </w:rPr>
          <w:t>egyptstudycircle@hotmail.com</w:t>
        </w:r>
      </w:hyperlink>
      <w:r w:rsidR="00983514">
        <w:t xml:space="preserve"> </w:t>
      </w:r>
      <w:r w:rsidRPr="00281CC0">
        <w:rPr>
          <w:b/>
          <w:color w:val="000000"/>
        </w:rPr>
        <w:t>)</w:t>
      </w:r>
      <w:r w:rsidRPr="00281CC0">
        <w:rPr>
          <w:b/>
        </w:rPr>
        <w:t xml:space="preserve"> please</w:t>
      </w:r>
      <w:r w:rsidR="00E92A50" w:rsidRPr="00281CC0">
        <w:rPr>
          <w:b/>
        </w:rPr>
        <w:t xml:space="preserve"> </w:t>
      </w:r>
      <w:r w:rsidRPr="00281CC0">
        <w:rPr>
          <w:b/>
        </w:rPr>
        <w:t>pay £16</w:t>
      </w:r>
      <w:r w:rsidR="00F50ECB" w:rsidRPr="00281CC0">
        <w:rPr>
          <w:b/>
        </w:rPr>
        <w:t xml:space="preserve"> </w:t>
      </w:r>
      <w:r w:rsidRPr="00281CC0">
        <w:rPr>
          <w:b/>
        </w:rPr>
        <w:t>/</w:t>
      </w:r>
      <w:r w:rsidR="00F50ECB" w:rsidRPr="00281CC0">
        <w:rPr>
          <w:b/>
        </w:rPr>
        <w:t xml:space="preserve"> </w:t>
      </w:r>
      <w:r w:rsidRPr="00281CC0">
        <w:rPr>
          <w:b/>
        </w:rPr>
        <w:t>€18</w:t>
      </w:r>
      <w:r w:rsidR="00F50ECB" w:rsidRPr="00281CC0">
        <w:rPr>
          <w:b/>
        </w:rPr>
        <w:t xml:space="preserve"> </w:t>
      </w:r>
      <w:r w:rsidRPr="00281CC0">
        <w:rPr>
          <w:b/>
        </w:rPr>
        <w:t>/</w:t>
      </w:r>
      <w:r w:rsidR="00F50ECB" w:rsidRPr="00281CC0">
        <w:rPr>
          <w:b/>
        </w:rPr>
        <w:t xml:space="preserve"> </w:t>
      </w:r>
      <w:r w:rsidRPr="00281CC0">
        <w:rPr>
          <w:b/>
        </w:rPr>
        <w:t>$22 for online or £21</w:t>
      </w:r>
      <w:r w:rsidR="00F50ECB" w:rsidRPr="00281CC0">
        <w:rPr>
          <w:b/>
        </w:rPr>
        <w:t xml:space="preserve"> </w:t>
      </w:r>
      <w:r w:rsidRPr="00281CC0">
        <w:rPr>
          <w:b/>
        </w:rPr>
        <w:t>/</w:t>
      </w:r>
      <w:r w:rsidR="00F50ECB" w:rsidRPr="00281CC0">
        <w:rPr>
          <w:b/>
        </w:rPr>
        <w:t xml:space="preserve"> </w:t>
      </w:r>
      <w:r w:rsidRPr="00281CC0">
        <w:rPr>
          <w:b/>
        </w:rPr>
        <w:t>€24</w:t>
      </w:r>
      <w:r w:rsidR="00F50ECB" w:rsidRPr="00281CC0">
        <w:rPr>
          <w:b/>
        </w:rPr>
        <w:t xml:space="preserve"> </w:t>
      </w:r>
      <w:r w:rsidRPr="00281CC0">
        <w:rPr>
          <w:b/>
        </w:rPr>
        <w:t>/</w:t>
      </w:r>
      <w:r w:rsidR="00F50ECB" w:rsidRPr="00281CC0">
        <w:rPr>
          <w:b/>
        </w:rPr>
        <w:t xml:space="preserve"> </w:t>
      </w:r>
      <w:r w:rsidRPr="00281CC0">
        <w:rPr>
          <w:b/>
        </w:rPr>
        <w:t xml:space="preserve">$30 for </w:t>
      </w:r>
      <w:r w:rsidR="00F50ECB" w:rsidRPr="00281CC0">
        <w:rPr>
          <w:b/>
        </w:rPr>
        <w:t xml:space="preserve">the </w:t>
      </w:r>
      <w:r w:rsidRPr="00281CC0">
        <w:rPr>
          <w:b/>
        </w:rPr>
        <w:t>printed version, to cover PayPal charges.</w:t>
      </w:r>
    </w:p>
    <w:p w14:paraId="71D90A06" w14:textId="77777777" w:rsidR="00137662" w:rsidRPr="00281CC0" w:rsidRDefault="00137662" w:rsidP="00364785">
      <w:pPr>
        <w:rPr>
          <w:b/>
        </w:rPr>
      </w:pPr>
    </w:p>
    <w:p w14:paraId="496BFD88" w14:textId="758CB66F" w:rsidR="009C5673" w:rsidRDefault="00137662" w:rsidP="009C5673">
      <w:pPr>
        <w:rPr>
          <w:b/>
        </w:rPr>
      </w:pPr>
      <w:r w:rsidRPr="00281CC0">
        <w:rPr>
          <w:b/>
        </w:rPr>
        <w:t xml:space="preserve">If paying by PayPal </w:t>
      </w:r>
      <w:r w:rsidR="009C5673">
        <w:rPr>
          <w:b/>
        </w:rPr>
        <w:t>a small surcharge is added to cover PayPal’s Costs</w:t>
      </w:r>
      <w:r w:rsidR="009C5673" w:rsidRPr="00281CC0">
        <w:rPr>
          <w:b/>
        </w:rPr>
        <w:t>.</w:t>
      </w:r>
    </w:p>
    <w:p w14:paraId="3E9A6667" w14:textId="5C4B2234" w:rsidR="009C5673" w:rsidRDefault="009C5673" w:rsidP="009C5673">
      <w:pPr>
        <w:pBdr>
          <w:bottom w:val="single" w:sz="6" w:space="1" w:color="auto"/>
        </w:pBdr>
        <w:rPr>
          <w:b/>
        </w:rPr>
      </w:pPr>
      <w:r w:rsidRPr="00137662">
        <w:rPr>
          <w:b/>
        </w:rPr>
        <w:t>You can also pay to Trent Ruebush, Dr Ibrahim Shoukry in Egypt, or Tony Cakebread in Australasia – or by cheque drawn on a British bank to Sami Sadek. All addresses are on the first page of every QC.</w:t>
      </w:r>
    </w:p>
    <w:p w14:paraId="258D6C6F" w14:textId="77777777" w:rsidR="009C5673" w:rsidRDefault="009C5673" w:rsidP="009C5673">
      <w:pPr>
        <w:pBdr>
          <w:bottom w:val="single" w:sz="6" w:space="1" w:color="auto"/>
        </w:pBdr>
        <w:rPr>
          <w:b/>
        </w:rPr>
      </w:pPr>
    </w:p>
    <w:p w14:paraId="01C02BF4" w14:textId="77777777" w:rsidR="00137662" w:rsidRPr="00281CC0" w:rsidRDefault="00137662" w:rsidP="00364785">
      <w:pPr>
        <w:rPr>
          <w:b/>
        </w:rPr>
      </w:pPr>
    </w:p>
    <w:p w14:paraId="21ADDF15" w14:textId="77777777" w:rsidR="00137662" w:rsidRPr="00281CC0" w:rsidRDefault="00870992" w:rsidP="00364785">
      <w:pPr>
        <w:rPr>
          <w:b/>
        </w:rPr>
      </w:pPr>
      <w:r w:rsidRPr="00281CC0">
        <w:rPr>
          <w:b/>
        </w:rPr>
        <w:t>Hon Secretary: Mike Murphy, 1</w:t>
      </w:r>
      <w:r w:rsidR="0012282C" w:rsidRPr="00281CC0">
        <w:rPr>
          <w:b/>
        </w:rPr>
        <w:t xml:space="preserve">1 </w:t>
      </w:r>
      <w:proofErr w:type="spellStart"/>
      <w:r w:rsidR="0012282C" w:rsidRPr="00281CC0">
        <w:rPr>
          <w:b/>
        </w:rPr>
        <w:t>Waterbank</w:t>
      </w:r>
      <w:proofErr w:type="spellEnd"/>
      <w:r w:rsidR="0012282C" w:rsidRPr="00281CC0">
        <w:rPr>
          <w:b/>
        </w:rPr>
        <w:t xml:space="preserve"> Road, Bellingham, London</w:t>
      </w:r>
      <w:r w:rsidRPr="00281CC0">
        <w:rPr>
          <w:b/>
        </w:rPr>
        <w:t xml:space="preserve"> SE</w:t>
      </w:r>
      <w:r w:rsidR="0012282C" w:rsidRPr="00281CC0">
        <w:rPr>
          <w:b/>
        </w:rPr>
        <w:t xml:space="preserve">6 3DJ, </w:t>
      </w:r>
      <w:r w:rsidRPr="00281CC0">
        <w:rPr>
          <w:b/>
        </w:rPr>
        <w:t xml:space="preserve">GB. </w:t>
      </w:r>
    </w:p>
    <w:p w14:paraId="7A4B082F" w14:textId="7A6532F5" w:rsidR="00137662" w:rsidRPr="00281CC0" w:rsidRDefault="00137662" w:rsidP="00364785">
      <w:pPr>
        <w:rPr>
          <w:b/>
        </w:rPr>
      </w:pPr>
      <w:r w:rsidRPr="00281CC0">
        <w:rPr>
          <w:b/>
        </w:rPr>
        <w:t xml:space="preserve">Tel:- </w:t>
      </w:r>
      <w:r w:rsidRPr="00281CC0">
        <w:rPr>
          <w:b/>
        </w:rPr>
        <w:tab/>
      </w:r>
      <w:r w:rsidRPr="00281CC0">
        <w:rPr>
          <w:b/>
        </w:rPr>
        <w:tab/>
      </w:r>
      <w:r w:rsidR="00870992" w:rsidRPr="00281CC0">
        <w:rPr>
          <w:b/>
        </w:rPr>
        <w:t>(</w:t>
      </w:r>
      <w:r w:rsidRPr="00281CC0">
        <w:rPr>
          <w:b/>
        </w:rPr>
        <w:t>+</w:t>
      </w:r>
      <w:r w:rsidR="00870992" w:rsidRPr="00281CC0">
        <w:rPr>
          <w:b/>
        </w:rPr>
        <w:t xml:space="preserve">44) </w:t>
      </w:r>
      <w:r w:rsidRPr="00281CC0">
        <w:rPr>
          <w:b/>
        </w:rPr>
        <w:t>[</w:t>
      </w:r>
      <w:r w:rsidR="00870992" w:rsidRPr="00281CC0">
        <w:rPr>
          <w:b/>
        </w:rPr>
        <w:t>0</w:t>
      </w:r>
      <w:r w:rsidRPr="00281CC0">
        <w:rPr>
          <w:b/>
        </w:rPr>
        <w:t>]</w:t>
      </w:r>
      <w:r w:rsidR="00870992" w:rsidRPr="00281CC0">
        <w:rPr>
          <w:b/>
        </w:rPr>
        <w:t xml:space="preserve">20 </w:t>
      </w:r>
      <w:r w:rsidR="0012282C" w:rsidRPr="00281CC0">
        <w:rPr>
          <w:b/>
        </w:rPr>
        <w:t>36737051</w:t>
      </w:r>
    </w:p>
    <w:p w14:paraId="3E1A123B" w14:textId="77777777" w:rsidR="00137662" w:rsidRPr="00281CC0" w:rsidRDefault="00137662" w:rsidP="00364785">
      <w:pPr>
        <w:rPr>
          <w:b/>
        </w:rPr>
      </w:pPr>
    </w:p>
    <w:p w14:paraId="4650AF90" w14:textId="2F0DC3B7" w:rsidR="00137662" w:rsidRPr="00281CC0" w:rsidRDefault="00137662" w:rsidP="00364785">
      <w:pPr>
        <w:rPr>
          <w:b/>
        </w:rPr>
      </w:pPr>
      <w:r w:rsidRPr="00281CC0">
        <w:rPr>
          <w:b/>
        </w:rPr>
        <w:t xml:space="preserve">Email:- </w:t>
      </w:r>
      <w:r w:rsidRPr="00281CC0">
        <w:rPr>
          <w:b/>
        </w:rPr>
        <w:tab/>
      </w:r>
      <w:hyperlink r:id="rId10" w:history="1">
        <w:r w:rsidRPr="00281CC0">
          <w:rPr>
            <w:rStyle w:val="Hyperlink"/>
            <w:b/>
          </w:rPr>
          <w:t>egyptstudycircle@hotmail.com</w:t>
        </w:r>
      </w:hyperlink>
    </w:p>
    <w:p w14:paraId="7AEE9D19" w14:textId="77777777" w:rsidR="00137662" w:rsidRPr="00281CC0" w:rsidRDefault="00137662" w:rsidP="00364785">
      <w:pPr>
        <w:rPr>
          <w:b/>
        </w:rPr>
      </w:pPr>
    </w:p>
    <w:p w14:paraId="013AED35" w14:textId="3699EB59" w:rsidR="00870992" w:rsidRPr="00281CC0" w:rsidRDefault="00137662" w:rsidP="00364785">
      <w:pPr>
        <w:rPr>
          <w:b/>
        </w:rPr>
      </w:pPr>
      <w:r w:rsidRPr="00281CC0">
        <w:rPr>
          <w:b/>
        </w:rPr>
        <w:t>Website:-</w:t>
      </w:r>
      <w:r w:rsidRPr="00281CC0">
        <w:rPr>
          <w:b/>
        </w:rPr>
        <w:tab/>
      </w:r>
      <w:hyperlink r:id="rId11" w:history="1">
        <w:r w:rsidRPr="00281CC0">
          <w:rPr>
            <w:rStyle w:val="Hyperlink"/>
            <w:b/>
            <w:bCs/>
          </w:rPr>
          <w:t>http://egyptstudycircle.org.uk</w:t>
        </w:r>
        <w:r w:rsidRPr="00281CC0">
          <w:rPr>
            <w:rStyle w:val="Hyperlink"/>
          </w:rPr>
          <w:t>/</w:t>
        </w:r>
      </w:hyperlink>
    </w:p>
    <w:p w14:paraId="46F0F84E" w14:textId="77777777" w:rsidR="00137662" w:rsidRPr="00281CC0" w:rsidRDefault="00137662" w:rsidP="00364785">
      <w:pPr>
        <w:pBdr>
          <w:bottom w:val="single" w:sz="6" w:space="1" w:color="auto"/>
        </w:pBdr>
        <w:rPr>
          <w:b/>
        </w:rPr>
      </w:pPr>
    </w:p>
    <w:p w14:paraId="2DFF33AB" w14:textId="38FFF9D5" w:rsidR="00061998" w:rsidRPr="00281CC0" w:rsidRDefault="00061998" w:rsidP="00061998">
      <w:pPr>
        <w:rPr>
          <w:bCs/>
          <w:sz w:val="16"/>
          <w:szCs w:val="16"/>
        </w:rPr>
      </w:pPr>
      <w:r w:rsidRPr="00281CC0">
        <w:rPr>
          <w:b/>
          <w:sz w:val="16"/>
          <w:szCs w:val="16"/>
        </w:rPr>
        <w:t>Data Protection Notice</w:t>
      </w:r>
    </w:p>
    <w:p w14:paraId="3FBA9F77" w14:textId="4F203C3E" w:rsidR="00061998" w:rsidRPr="00281CC0" w:rsidRDefault="00061998" w:rsidP="00061998">
      <w:pPr>
        <w:rPr>
          <w:bCs/>
          <w:sz w:val="16"/>
          <w:szCs w:val="16"/>
        </w:rPr>
      </w:pPr>
      <w:r w:rsidRPr="00281CC0">
        <w:rPr>
          <w:bCs/>
          <w:sz w:val="16"/>
          <w:szCs w:val="16"/>
        </w:rPr>
        <w:t>Under the terms of the UK General Data Protection Regulation (UK GDPR) and the Data Protection Act, 2018, the Egypt Study Circle (ESC) collects and processes personal data solely for administering membership services.</w:t>
      </w:r>
    </w:p>
    <w:p w14:paraId="72F9A6A7" w14:textId="22B3E487" w:rsidR="00061998" w:rsidRPr="00281CC0" w:rsidRDefault="00061998" w:rsidP="00061998">
      <w:pPr>
        <w:rPr>
          <w:bCs/>
          <w:sz w:val="16"/>
          <w:szCs w:val="16"/>
        </w:rPr>
      </w:pPr>
      <w:r w:rsidRPr="00281CC0">
        <w:rPr>
          <w:bCs/>
          <w:sz w:val="16"/>
          <w:szCs w:val="16"/>
        </w:rPr>
        <w:t>Data We Collect:</w:t>
      </w:r>
    </w:p>
    <w:p w14:paraId="08632F94" w14:textId="6A52C5E3" w:rsidR="00061998" w:rsidRPr="00281CC0" w:rsidRDefault="00061998" w:rsidP="00061998">
      <w:pPr>
        <w:rPr>
          <w:bCs/>
          <w:sz w:val="16"/>
          <w:szCs w:val="16"/>
        </w:rPr>
      </w:pPr>
      <w:r w:rsidRPr="00281CC0">
        <w:rPr>
          <w:bCs/>
          <w:sz w:val="16"/>
          <w:szCs w:val="16"/>
        </w:rPr>
        <w:t>All members: Name and address.</w:t>
      </w:r>
    </w:p>
    <w:p w14:paraId="6024F67D" w14:textId="77777777" w:rsidR="00061998" w:rsidRPr="00281CC0" w:rsidRDefault="00061998" w:rsidP="00061998">
      <w:pPr>
        <w:rPr>
          <w:bCs/>
          <w:sz w:val="16"/>
          <w:szCs w:val="16"/>
        </w:rPr>
      </w:pPr>
      <w:r w:rsidRPr="00281CC0">
        <w:rPr>
          <w:bCs/>
          <w:sz w:val="16"/>
          <w:szCs w:val="16"/>
        </w:rPr>
        <w:t>If provided: Telephone number, email address, collecting interests, and dealer status.</w:t>
      </w:r>
    </w:p>
    <w:p w14:paraId="0510FC52" w14:textId="77777777" w:rsidR="00061998" w:rsidRPr="00281CC0" w:rsidRDefault="00061998" w:rsidP="00061998">
      <w:pPr>
        <w:rPr>
          <w:bCs/>
          <w:sz w:val="16"/>
          <w:szCs w:val="16"/>
        </w:rPr>
      </w:pPr>
    </w:p>
    <w:p w14:paraId="03C63C98" w14:textId="25C8DB23" w:rsidR="00061998" w:rsidRPr="00281CC0" w:rsidRDefault="00061998" w:rsidP="00061998">
      <w:pPr>
        <w:rPr>
          <w:bCs/>
          <w:sz w:val="16"/>
          <w:szCs w:val="16"/>
        </w:rPr>
      </w:pPr>
      <w:r w:rsidRPr="00281CC0">
        <w:rPr>
          <w:bCs/>
          <w:sz w:val="16"/>
          <w:szCs w:val="16"/>
        </w:rPr>
        <w:t>How Your Data Is Used:</w:t>
      </w:r>
      <w:r w:rsidRPr="00281CC0">
        <w:rPr>
          <w:bCs/>
          <w:sz w:val="16"/>
          <w:szCs w:val="16"/>
        </w:rPr>
        <w:tab/>
        <w:t>To manage and administer your membership.</w:t>
      </w:r>
    </w:p>
    <w:p w14:paraId="50E6E306" w14:textId="07071562" w:rsidR="00061998" w:rsidRPr="00281CC0" w:rsidRDefault="00061998" w:rsidP="00061998">
      <w:pPr>
        <w:rPr>
          <w:bCs/>
          <w:sz w:val="16"/>
          <w:szCs w:val="16"/>
        </w:rPr>
      </w:pPr>
      <w:r w:rsidRPr="00281CC0">
        <w:rPr>
          <w:bCs/>
          <w:sz w:val="16"/>
          <w:szCs w:val="16"/>
        </w:rPr>
        <w:t>To communicate updates, newsletters, or subscription services.</w:t>
      </w:r>
    </w:p>
    <w:p w14:paraId="44A040C2" w14:textId="77777777" w:rsidR="00061998" w:rsidRPr="00281CC0" w:rsidRDefault="00061998" w:rsidP="00061998">
      <w:pPr>
        <w:rPr>
          <w:bCs/>
          <w:sz w:val="16"/>
          <w:szCs w:val="16"/>
        </w:rPr>
      </w:pPr>
      <w:r w:rsidRPr="00281CC0">
        <w:rPr>
          <w:bCs/>
          <w:sz w:val="16"/>
          <w:szCs w:val="16"/>
        </w:rPr>
        <w:t>To process membership fees and services.</w:t>
      </w:r>
    </w:p>
    <w:p w14:paraId="52E13BAD" w14:textId="77777777" w:rsidR="00061998" w:rsidRPr="00281CC0" w:rsidRDefault="00061998" w:rsidP="00061998">
      <w:pPr>
        <w:rPr>
          <w:bCs/>
          <w:sz w:val="16"/>
          <w:szCs w:val="16"/>
        </w:rPr>
      </w:pPr>
    </w:p>
    <w:p w14:paraId="25BB3696" w14:textId="77777777" w:rsidR="00061998" w:rsidRPr="00281CC0" w:rsidRDefault="00061998" w:rsidP="00061998">
      <w:pPr>
        <w:rPr>
          <w:bCs/>
          <w:sz w:val="16"/>
          <w:szCs w:val="16"/>
        </w:rPr>
      </w:pPr>
      <w:r w:rsidRPr="00281CC0">
        <w:rPr>
          <w:bCs/>
          <w:sz w:val="16"/>
          <w:szCs w:val="16"/>
        </w:rPr>
        <w:t>Data Security: Your personal data is stored securely on restricted systems and will not be shared with third parties without your explicit consent.</w:t>
      </w:r>
    </w:p>
    <w:p w14:paraId="1A29F10F" w14:textId="77777777" w:rsidR="00061998" w:rsidRPr="00281CC0" w:rsidRDefault="00061998" w:rsidP="00061998">
      <w:pPr>
        <w:rPr>
          <w:bCs/>
          <w:sz w:val="16"/>
          <w:szCs w:val="16"/>
        </w:rPr>
      </w:pPr>
    </w:p>
    <w:p w14:paraId="7C6A8A78" w14:textId="181BCB80" w:rsidR="00061998" w:rsidRPr="00281CC0" w:rsidRDefault="00061998" w:rsidP="00061998">
      <w:pPr>
        <w:rPr>
          <w:bCs/>
          <w:sz w:val="16"/>
          <w:szCs w:val="16"/>
        </w:rPr>
      </w:pPr>
      <w:r w:rsidRPr="00281CC0">
        <w:rPr>
          <w:bCs/>
          <w:sz w:val="16"/>
          <w:szCs w:val="16"/>
        </w:rPr>
        <w:t>Your Rights: As a member, you have the right to:</w:t>
      </w:r>
    </w:p>
    <w:p w14:paraId="59850BE5" w14:textId="7D5A992E" w:rsidR="00061998" w:rsidRPr="00281CC0" w:rsidRDefault="00061998" w:rsidP="00061998">
      <w:pPr>
        <w:rPr>
          <w:bCs/>
          <w:sz w:val="16"/>
          <w:szCs w:val="16"/>
        </w:rPr>
      </w:pPr>
      <w:r w:rsidRPr="00281CC0">
        <w:rPr>
          <w:bCs/>
          <w:sz w:val="16"/>
          <w:szCs w:val="16"/>
        </w:rPr>
        <w:t>Access the personal data we hold about you.</w:t>
      </w:r>
    </w:p>
    <w:p w14:paraId="32DF69D0" w14:textId="17B375F2" w:rsidR="00061998" w:rsidRPr="00281CC0" w:rsidRDefault="00061998" w:rsidP="00061998">
      <w:pPr>
        <w:rPr>
          <w:bCs/>
          <w:sz w:val="16"/>
          <w:szCs w:val="16"/>
        </w:rPr>
      </w:pPr>
      <w:r w:rsidRPr="00281CC0">
        <w:rPr>
          <w:bCs/>
          <w:sz w:val="16"/>
          <w:szCs w:val="16"/>
        </w:rPr>
        <w:t>Request corrections or deletion of your data.</w:t>
      </w:r>
    </w:p>
    <w:p w14:paraId="39E678B0" w14:textId="258BA635" w:rsidR="00061998" w:rsidRPr="00281CC0" w:rsidRDefault="00061998" w:rsidP="00061998">
      <w:pPr>
        <w:rPr>
          <w:bCs/>
          <w:sz w:val="16"/>
          <w:szCs w:val="16"/>
        </w:rPr>
      </w:pPr>
      <w:r w:rsidRPr="00281CC0">
        <w:rPr>
          <w:bCs/>
          <w:sz w:val="16"/>
          <w:szCs w:val="16"/>
        </w:rPr>
        <w:t>Object to how your data is processed.</w:t>
      </w:r>
    </w:p>
    <w:p w14:paraId="59B0CF01" w14:textId="77777777" w:rsidR="00061998" w:rsidRPr="00281CC0" w:rsidRDefault="00061998" w:rsidP="00061998">
      <w:pPr>
        <w:rPr>
          <w:bCs/>
          <w:sz w:val="16"/>
          <w:szCs w:val="16"/>
        </w:rPr>
      </w:pPr>
      <w:r w:rsidRPr="00281CC0">
        <w:rPr>
          <w:bCs/>
          <w:sz w:val="16"/>
          <w:szCs w:val="16"/>
        </w:rPr>
        <w:t>Retention Policy: Data will be retained only for as long as necessary to administer membership services or comply with legal obligations.</w:t>
      </w:r>
    </w:p>
    <w:p w14:paraId="6F0235BF" w14:textId="77777777" w:rsidR="00061998" w:rsidRPr="00281CC0" w:rsidRDefault="00061998" w:rsidP="00061998">
      <w:pPr>
        <w:rPr>
          <w:bCs/>
          <w:sz w:val="16"/>
          <w:szCs w:val="16"/>
        </w:rPr>
      </w:pPr>
    </w:p>
    <w:p w14:paraId="2FDC16EE" w14:textId="79740695" w:rsidR="00364785" w:rsidRDefault="00061998" w:rsidP="00061998">
      <w:pPr>
        <w:rPr>
          <w:bCs/>
          <w:sz w:val="16"/>
          <w:szCs w:val="16"/>
        </w:rPr>
      </w:pPr>
      <w:r w:rsidRPr="00281CC0">
        <w:rPr>
          <w:bCs/>
          <w:sz w:val="16"/>
          <w:szCs w:val="16"/>
        </w:rPr>
        <w:t>For any data protection queries, you may contact the Hon Secretary, who acts as the Data Protection Officer for the Egypt Study Circle.</w:t>
      </w:r>
      <w:r w:rsidR="00364785" w:rsidRPr="00281CC0">
        <w:rPr>
          <w:bCs/>
          <w:sz w:val="16"/>
          <w:szCs w:val="16"/>
        </w:rPr>
        <w:t>.</w:t>
      </w:r>
    </w:p>
    <w:p w14:paraId="0CDCF3DB" w14:textId="11D940AC" w:rsidR="00983514" w:rsidRPr="00281CC0" w:rsidRDefault="00983514" w:rsidP="00061998">
      <w:pPr>
        <w:rPr>
          <w:b/>
          <w:color w:val="FF0000"/>
          <w:sz w:val="20"/>
          <w:szCs w:val="20"/>
        </w:rPr>
      </w:pPr>
    </w:p>
    <w:sectPr w:rsidR="00983514" w:rsidRPr="00281CC0" w:rsidSect="009865F1">
      <w:type w:val="continuous"/>
      <w:pgSz w:w="11907" w:h="16839" w:code="9"/>
      <w:pgMar w:top="170"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FCD8D" w14:textId="77777777" w:rsidR="00135371" w:rsidRDefault="00135371" w:rsidP="00364785">
      <w:r>
        <w:separator/>
      </w:r>
    </w:p>
  </w:endnote>
  <w:endnote w:type="continuationSeparator" w:id="0">
    <w:p w14:paraId="6DA81F40" w14:textId="77777777" w:rsidR="00135371" w:rsidRDefault="00135371" w:rsidP="00364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139079"/>
      <w:docPartObj>
        <w:docPartGallery w:val="Page Numbers (Bottom of Page)"/>
        <w:docPartUnique/>
      </w:docPartObj>
    </w:sdtPr>
    <w:sdtEndPr>
      <w:rPr>
        <w:color w:val="7F7F7F" w:themeColor="background1" w:themeShade="7F"/>
        <w:spacing w:val="60"/>
      </w:rPr>
    </w:sdtEndPr>
    <w:sdtContent>
      <w:p w14:paraId="1B587E7C" w14:textId="77777777" w:rsidR="00364785" w:rsidRDefault="0036478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1DF453E" w14:textId="77777777" w:rsidR="00364785" w:rsidRDefault="00364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88F77" w14:textId="77777777" w:rsidR="00135371" w:rsidRDefault="00135371" w:rsidP="00364785">
      <w:r>
        <w:separator/>
      </w:r>
    </w:p>
  </w:footnote>
  <w:footnote w:type="continuationSeparator" w:id="0">
    <w:p w14:paraId="68D42657" w14:textId="77777777" w:rsidR="00135371" w:rsidRDefault="00135371" w:rsidP="00364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39972" w14:textId="77777777" w:rsidR="004F6E50" w:rsidRPr="00281CC0" w:rsidRDefault="004F6E50" w:rsidP="004F6E50">
    <w:pPr>
      <w:jc w:val="center"/>
      <w:rPr>
        <w:b/>
        <w:sz w:val="28"/>
        <w:szCs w:val="28"/>
      </w:rPr>
    </w:pPr>
    <w:r w:rsidRPr="00281CC0">
      <w:rPr>
        <w:b/>
        <w:sz w:val="28"/>
        <w:szCs w:val="28"/>
      </w:rPr>
      <w:t>APPLICATION FOR MEMBERSHIP</w:t>
    </w:r>
  </w:p>
  <w:p w14:paraId="76B0A2CB" w14:textId="467A6535" w:rsidR="00C153F5" w:rsidRDefault="00C153F5" w:rsidP="00B34487">
    <w:pPr>
      <w:pStyle w:val="Header"/>
      <w:jc w:val="center"/>
    </w:pPr>
    <w:r w:rsidRPr="00364785">
      <w:rPr>
        <w:noProof/>
      </w:rPr>
      <w:drawing>
        <wp:inline distT="0" distB="0" distL="0" distR="0" wp14:anchorId="2B136505" wp14:editId="4C0D06DF">
          <wp:extent cx="2761200" cy="1072800"/>
          <wp:effectExtent l="0" t="0" r="1270" b="0"/>
          <wp:docPr id="746033670" name="Picture 746033670" descr="A close-up of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033670" name="Picture 746033670" descr="A close-up of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200" cy="1072800"/>
                  </a:xfrm>
                  <a:prstGeom prst="rect">
                    <a:avLst/>
                  </a:prstGeom>
                  <a:noFill/>
                  <a:ln>
                    <a:noFill/>
                  </a:ln>
                </pic:spPr>
              </pic:pic>
            </a:graphicData>
          </a:graphic>
        </wp:inline>
      </w:drawing>
    </w:r>
    <w:r w:rsidRPr="00364785">
      <w:rPr>
        <w:noProof/>
      </w:rPr>
      <w:drawing>
        <wp:inline distT="0" distB="0" distL="0" distR="0" wp14:anchorId="60897ABE" wp14:editId="0F1FA516">
          <wp:extent cx="1296000" cy="1080000"/>
          <wp:effectExtent l="0" t="0" r="0" b="6350"/>
          <wp:docPr id="99436494" name="Picture 99436494" descr="A red circle with a picture of a sphinx and a pyram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36494" name="Picture 99436494" descr="A red circle with a picture of a sphinx and a pyramid&#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08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9396B"/>
    <w:multiLevelType w:val="hybridMultilevel"/>
    <w:tmpl w:val="F1944C8C"/>
    <w:lvl w:ilvl="0" w:tplc="4E3A8B1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8846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8EA"/>
    <w:rsid w:val="000048EA"/>
    <w:rsid w:val="00056219"/>
    <w:rsid w:val="00061998"/>
    <w:rsid w:val="00080137"/>
    <w:rsid w:val="00084064"/>
    <w:rsid w:val="00104AB7"/>
    <w:rsid w:val="0012282C"/>
    <w:rsid w:val="00135371"/>
    <w:rsid w:val="00137662"/>
    <w:rsid w:val="00281CC0"/>
    <w:rsid w:val="002C7DDF"/>
    <w:rsid w:val="00364785"/>
    <w:rsid w:val="004510CC"/>
    <w:rsid w:val="004744FB"/>
    <w:rsid w:val="004A24B6"/>
    <w:rsid w:val="004A2CA2"/>
    <w:rsid w:val="004B6B5F"/>
    <w:rsid w:val="004F6E50"/>
    <w:rsid w:val="0056386E"/>
    <w:rsid w:val="00566552"/>
    <w:rsid w:val="00574B33"/>
    <w:rsid w:val="005A1299"/>
    <w:rsid w:val="005B0125"/>
    <w:rsid w:val="00600B1C"/>
    <w:rsid w:val="00663BB4"/>
    <w:rsid w:val="006D768F"/>
    <w:rsid w:val="00720F62"/>
    <w:rsid w:val="007952D4"/>
    <w:rsid w:val="007B17AD"/>
    <w:rsid w:val="00805B97"/>
    <w:rsid w:val="0082055B"/>
    <w:rsid w:val="0086429C"/>
    <w:rsid w:val="00870992"/>
    <w:rsid w:val="008D67F0"/>
    <w:rsid w:val="008F37E9"/>
    <w:rsid w:val="00920935"/>
    <w:rsid w:val="00933BAF"/>
    <w:rsid w:val="00974BAB"/>
    <w:rsid w:val="00983514"/>
    <w:rsid w:val="009865F1"/>
    <w:rsid w:val="009B29AE"/>
    <w:rsid w:val="009C5673"/>
    <w:rsid w:val="00A24A32"/>
    <w:rsid w:val="00A45A39"/>
    <w:rsid w:val="00AD4061"/>
    <w:rsid w:val="00B20E1F"/>
    <w:rsid w:val="00B34487"/>
    <w:rsid w:val="00B51902"/>
    <w:rsid w:val="00B926BF"/>
    <w:rsid w:val="00BB227B"/>
    <w:rsid w:val="00C153F5"/>
    <w:rsid w:val="00C23B00"/>
    <w:rsid w:val="00CF306A"/>
    <w:rsid w:val="00D62F58"/>
    <w:rsid w:val="00DB587A"/>
    <w:rsid w:val="00DC4BF6"/>
    <w:rsid w:val="00DF046A"/>
    <w:rsid w:val="00E21A10"/>
    <w:rsid w:val="00E66A1E"/>
    <w:rsid w:val="00E92A50"/>
    <w:rsid w:val="00EC7FA3"/>
    <w:rsid w:val="00EE1B67"/>
    <w:rsid w:val="00F50ECB"/>
    <w:rsid w:val="00F82F57"/>
    <w:rsid w:val="00FF107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169B4787"/>
  <w15:chartTrackingRefBased/>
  <w15:docId w15:val="{6842C2F5-E132-47E8-9D43-002A801A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66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04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B6B5F"/>
    <w:rPr>
      <w:color w:val="0000FF"/>
      <w:u w:val="single"/>
    </w:rPr>
  </w:style>
  <w:style w:type="paragraph" w:styleId="z-TopofForm">
    <w:name w:val="HTML Top of Form"/>
    <w:basedOn w:val="Normal"/>
    <w:next w:val="Normal"/>
    <w:link w:val="z-TopofFormChar"/>
    <w:hidden/>
    <w:uiPriority w:val="99"/>
    <w:unhideWhenUsed/>
    <w:rsid w:val="009865F1"/>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rsid w:val="009865F1"/>
    <w:rPr>
      <w:rFonts w:ascii="Arial" w:hAnsi="Arial" w:cs="Arial"/>
      <w:vanish/>
      <w:sz w:val="16"/>
      <w:szCs w:val="16"/>
    </w:rPr>
  </w:style>
  <w:style w:type="character" w:customStyle="1" w:styleId="apple-converted-space">
    <w:name w:val="apple-converted-space"/>
    <w:basedOn w:val="DefaultParagraphFont"/>
    <w:rsid w:val="009865F1"/>
  </w:style>
  <w:style w:type="paragraph" w:styleId="z-BottomofForm">
    <w:name w:val="HTML Bottom of Form"/>
    <w:basedOn w:val="Normal"/>
    <w:next w:val="Normal"/>
    <w:link w:val="z-BottomofFormChar"/>
    <w:hidden/>
    <w:uiPriority w:val="99"/>
    <w:unhideWhenUsed/>
    <w:rsid w:val="009865F1"/>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rsid w:val="009865F1"/>
    <w:rPr>
      <w:rFonts w:ascii="Arial" w:hAnsi="Arial" w:cs="Arial"/>
      <w:vanish/>
      <w:sz w:val="16"/>
      <w:szCs w:val="16"/>
    </w:rPr>
  </w:style>
  <w:style w:type="character" w:styleId="UnresolvedMention">
    <w:name w:val="Unresolved Mention"/>
    <w:basedOn w:val="DefaultParagraphFont"/>
    <w:uiPriority w:val="99"/>
    <w:semiHidden/>
    <w:unhideWhenUsed/>
    <w:rsid w:val="009865F1"/>
    <w:rPr>
      <w:color w:val="605E5C"/>
      <w:shd w:val="clear" w:color="auto" w:fill="E1DFDD"/>
    </w:rPr>
  </w:style>
  <w:style w:type="paragraph" w:styleId="ListParagraph">
    <w:name w:val="List Paragraph"/>
    <w:basedOn w:val="Normal"/>
    <w:uiPriority w:val="34"/>
    <w:qFormat/>
    <w:rsid w:val="009865F1"/>
    <w:pPr>
      <w:ind w:left="720"/>
      <w:contextualSpacing/>
    </w:pPr>
  </w:style>
  <w:style w:type="paragraph" w:styleId="BalloonText">
    <w:name w:val="Balloon Text"/>
    <w:basedOn w:val="Normal"/>
    <w:link w:val="BalloonTextChar"/>
    <w:semiHidden/>
    <w:unhideWhenUsed/>
    <w:rsid w:val="00364785"/>
    <w:rPr>
      <w:rFonts w:ascii="Segoe UI" w:hAnsi="Segoe UI" w:cs="Segoe UI"/>
      <w:sz w:val="18"/>
      <w:szCs w:val="18"/>
    </w:rPr>
  </w:style>
  <w:style w:type="character" w:customStyle="1" w:styleId="BalloonTextChar">
    <w:name w:val="Balloon Text Char"/>
    <w:basedOn w:val="DefaultParagraphFont"/>
    <w:link w:val="BalloonText"/>
    <w:semiHidden/>
    <w:rsid w:val="00364785"/>
    <w:rPr>
      <w:rFonts w:ascii="Segoe UI" w:hAnsi="Segoe UI" w:cs="Segoe UI"/>
      <w:sz w:val="18"/>
      <w:szCs w:val="18"/>
      <w:lang w:eastAsia="en-US"/>
    </w:rPr>
  </w:style>
  <w:style w:type="paragraph" w:styleId="Header">
    <w:name w:val="header"/>
    <w:basedOn w:val="Normal"/>
    <w:link w:val="HeaderChar"/>
    <w:rsid w:val="00364785"/>
    <w:pPr>
      <w:tabs>
        <w:tab w:val="center" w:pos="4513"/>
        <w:tab w:val="right" w:pos="9026"/>
      </w:tabs>
    </w:pPr>
  </w:style>
  <w:style w:type="character" w:customStyle="1" w:styleId="HeaderChar">
    <w:name w:val="Header Char"/>
    <w:basedOn w:val="DefaultParagraphFont"/>
    <w:link w:val="Header"/>
    <w:rsid w:val="00364785"/>
    <w:rPr>
      <w:sz w:val="24"/>
      <w:szCs w:val="24"/>
      <w:lang w:eastAsia="en-US"/>
    </w:rPr>
  </w:style>
  <w:style w:type="paragraph" w:styleId="Footer">
    <w:name w:val="footer"/>
    <w:basedOn w:val="Normal"/>
    <w:link w:val="FooterChar"/>
    <w:uiPriority w:val="99"/>
    <w:rsid w:val="00364785"/>
    <w:pPr>
      <w:tabs>
        <w:tab w:val="center" w:pos="4513"/>
        <w:tab w:val="right" w:pos="9026"/>
      </w:tabs>
    </w:pPr>
  </w:style>
  <w:style w:type="character" w:customStyle="1" w:styleId="FooterChar">
    <w:name w:val="Footer Char"/>
    <w:basedOn w:val="DefaultParagraphFont"/>
    <w:link w:val="Footer"/>
    <w:uiPriority w:val="99"/>
    <w:rsid w:val="0036478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26559">
      <w:bodyDiv w:val="1"/>
      <w:marLeft w:val="0"/>
      <w:marRight w:val="0"/>
      <w:marTop w:val="0"/>
      <w:marBottom w:val="0"/>
      <w:divBdr>
        <w:top w:val="none" w:sz="0" w:space="0" w:color="auto"/>
        <w:left w:val="none" w:sz="0" w:space="0" w:color="auto"/>
        <w:bottom w:val="none" w:sz="0" w:space="0" w:color="auto"/>
        <w:right w:val="none" w:sz="0" w:space="0" w:color="auto"/>
      </w:divBdr>
    </w:div>
    <w:div w:id="628583995">
      <w:bodyDiv w:val="1"/>
      <w:marLeft w:val="0"/>
      <w:marRight w:val="0"/>
      <w:marTop w:val="0"/>
      <w:marBottom w:val="0"/>
      <w:divBdr>
        <w:top w:val="none" w:sz="0" w:space="0" w:color="auto"/>
        <w:left w:val="none" w:sz="0" w:space="0" w:color="auto"/>
        <w:bottom w:val="none" w:sz="0" w:space="0" w:color="auto"/>
        <w:right w:val="none" w:sz="0" w:space="0" w:color="auto"/>
      </w:divBdr>
    </w:div>
    <w:div w:id="1541942524">
      <w:bodyDiv w:val="1"/>
      <w:marLeft w:val="0"/>
      <w:marRight w:val="0"/>
      <w:marTop w:val="0"/>
      <w:marBottom w:val="0"/>
      <w:divBdr>
        <w:top w:val="none" w:sz="0" w:space="0" w:color="auto"/>
        <w:left w:val="none" w:sz="0" w:space="0" w:color="auto"/>
        <w:bottom w:val="none" w:sz="0" w:space="0" w:color="auto"/>
        <w:right w:val="none" w:sz="0" w:space="0" w:color="auto"/>
      </w:divBdr>
    </w:div>
    <w:div w:id="1657685126">
      <w:bodyDiv w:val="1"/>
      <w:marLeft w:val="0"/>
      <w:marRight w:val="0"/>
      <w:marTop w:val="0"/>
      <w:marBottom w:val="0"/>
      <w:divBdr>
        <w:top w:val="none" w:sz="0" w:space="0" w:color="auto"/>
        <w:left w:val="none" w:sz="0" w:space="0" w:color="auto"/>
        <w:bottom w:val="none" w:sz="0" w:space="0" w:color="auto"/>
        <w:right w:val="none" w:sz="0" w:space="0" w:color="auto"/>
      </w:divBdr>
    </w:div>
    <w:div w:id="1663073278">
      <w:bodyDiv w:val="1"/>
      <w:marLeft w:val="0"/>
      <w:marRight w:val="0"/>
      <w:marTop w:val="0"/>
      <w:marBottom w:val="0"/>
      <w:divBdr>
        <w:top w:val="none" w:sz="0" w:space="0" w:color="auto"/>
        <w:left w:val="none" w:sz="0" w:space="0" w:color="auto"/>
        <w:bottom w:val="none" w:sz="0" w:space="0" w:color="auto"/>
        <w:right w:val="none" w:sz="0" w:space="0" w:color="auto"/>
      </w:divBdr>
    </w:div>
    <w:div w:id="173855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gyptstudycircle.org.uk/" TargetMode="External"/><Relationship Id="rId5" Type="http://schemas.openxmlformats.org/officeDocument/2006/relationships/footnotes" Target="footnotes.xml"/><Relationship Id="rId10" Type="http://schemas.openxmlformats.org/officeDocument/2006/relationships/hyperlink" Target="mailto:egyptstudycircle@hotmail.com" TargetMode="External"/><Relationship Id="rId4" Type="http://schemas.openxmlformats.org/officeDocument/2006/relationships/webSettings" Target="webSettings.xml"/><Relationship Id="rId9" Type="http://schemas.openxmlformats.org/officeDocument/2006/relationships/hyperlink" Target="mailto:egyptstudycircle@hot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2</Pages>
  <Words>626</Words>
  <Characters>3466</Characters>
  <Application>Microsoft Office Word</Application>
  <DocSecurity>0</DocSecurity>
  <Lines>157</Lines>
  <Paragraphs>88</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dc:creator>
  <cp:keywords/>
  <cp:lastModifiedBy>Neil Hitchens</cp:lastModifiedBy>
  <cp:revision>10</cp:revision>
  <cp:lastPrinted>2005-06-27T20:55:00Z</cp:lastPrinted>
  <dcterms:created xsi:type="dcterms:W3CDTF">2025-03-12T10:57:00Z</dcterms:created>
  <dcterms:modified xsi:type="dcterms:W3CDTF">2025-03-12T16:58:00Z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323b51b6eba5c4ee1a37cddd69e8732fdddcaf683f738471fb8dd0766d590f02</vt:lpwstr>
  </property>
</Properties>
</file>